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5F0" w:rsidRDefault="009B65F0" w:rsidP="009B65F0">
      <w:pPr>
        <w:spacing w:after="0"/>
        <w:jc w:val="center"/>
        <w:rPr>
          <w:rFonts w:ascii="Times New Roman" w:hAnsi="Times New Roman"/>
          <w:caps/>
          <w:sz w:val="24"/>
          <w:szCs w:val="24"/>
        </w:rPr>
      </w:pPr>
      <w:r w:rsidRPr="009B65F0">
        <w:rPr>
          <w:rFonts w:ascii="Times New Roman" w:hAnsi="Times New Roman"/>
          <w:caps/>
          <w:sz w:val="24"/>
          <w:szCs w:val="24"/>
        </w:rPr>
        <w:t xml:space="preserve">УПРАВЛЕНИЕ ФЕДЕРАЛЬНОЙ СЛУЖБЫ ПО НАДЗОРУ </w:t>
      </w:r>
    </w:p>
    <w:p w:rsidR="009B65F0" w:rsidRDefault="009B65F0" w:rsidP="009B65F0">
      <w:pPr>
        <w:spacing w:after="0"/>
        <w:jc w:val="center"/>
        <w:rPr>
          <w:rFonts w:ascii="Times New Roman" w:hAnsi="Times New Roman"/>
          <w:caps/>
          <w:sz w:val="24"/>
          <w:szCs w:val="24"/>
        </w:rPr>
      </w:pPr>
      <w:r w:rsidRPr="009B65F0">
        <w:rPr>
          <w:rFonts w:ascii="Times New Roman" w:hAnsi="Times New Roman"/>
          <w:caps/>
          <w:sz w:val="24"/>
          <w:szCs w:val="24"/>
        </w:rPr>
        <w:t xml:space="preserve">В СФЕРЕ ЗАЩИТЫ ПРАВ ПОТРЕБИТЕЛЕЙ И БЛАГОПОЛУЧИЯ ЧЕЛОВЕКА </w:t>
      </w:r>
    </w:p>
    <w:p w:rsidR="009B65F0" w:rsidRPr="009B65F0" w:rsidRDefault="009B65F0" w:rsidP="009B65F0">
      <w:pPr>
        <w:spacing w:after="0"/>
        <w:jc w:val="center"/>
        <w:rPr>
          <w:rFonts w:ascii="Times New Roman" w:hAnsi="Times New Roman"/>
          <w:caps/>
          <w:sz w:val="24"/>
          <w:szCs w:val="24"/>
        </w:rPr>
      </w:pPr>
      <w:r w:rsidRPr="009B65F0">
        <w:rPr>
          <w:rFonts w:ascii="Times New Roman" w:hAnsi="Times New Roman"/>
          <w:caps/>
          <w:sz w:val="24"/>
          <w:szCs w:val="24"/>
        </w:rPr>
        <w:t>ПО БЕЛГОРОДСКОЙ ОБЛАСТИ</w:t>
      </w:r>
    </w:p>
    <w:p w:rsidR="009B65F0" w:rsidRDefault="009B65F0" w:rsidP="009B65F0">
      <w:pPr>
        <w:spacing w:after="0"/>
        <w:jc w:val="center"/>
        <w:rPr>
          <w:rFonts w:ascii="Times New Roman" w:hAnsi="Times New Roman"/>
          <w:b/>
          <w:sz w:val="26"/>
          <w:szCs w:val="26"/>
        </w:rPr>
      </w:pPr>
      <w:r w:rsidRPr="009B65F0">
        <w:rPr>
          <w:rFonts w:ascii="Times New Roman" w:hAnsi="Times New Roman"/>
          <w:b/>
          <w:sz w:val="24"/>
          <w:szCs w:val="24"/>
        </w:rPr>
        <w:t>_______________________________________________________________</w:t>
      </w:r>
      <w:r>
        <w:rPr>
          <w:rFonts w:ascii="Times New Roman" w:hAnsi="Times New Roman"/>
          <w:b/>
          <w:sz w:val="24"/>
          <w:szCs w:val="24"/>
        </w:rPr>
        <w:t>_______________________________</w:t>
      </w:r>
      <w:r w:rsidRPr="009B65F0">
        <w:rPr>
          <w:rFonts w:ascii="Times New Roman" w:hAnsi="Times New Roman"/>
          <w:b/>
          <w:sz w:val="24"/>
          <w:szCs w:val="24"/>
        </w:rPr>
        <w:t>__</w:t>
      </w:r>
    </w:p>
    <w:p w:rsidR="009B65F0" w:rsidRDefault="009B65F0" w:rsidP="009B65F0">
      <w:pPr>
        <w:spacing w:after="0"/>
        <w:jc w:val="center"/>
        <w:rPr>
          <w:rStyle w:val="highlight"/>
          <w:bCs/>
        </w:rPr>
      </w:pPr>
    </w:p>
    <w:p w:rsidR="009B65F0" w:rsidRDefault="009B65F0" w:rsidP="009B65F0">
      <w:pPr>
        <w:spacing w:after="0"/>
        <w:jc w:val="cente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b/>
          <w:sz w:val="28"/>
          <w:szCs w:val="28"/>
        </w:rPr>
      </w:pPr>
      <w:r>
        <w:rPr>
          <w:rFonts w:ascii="Times New Roman" w:hAnsi="Times New Roman"/>
          <w:b/>
          <w:sz w:val="28"/>
          <w:szCs w:val="28"/>
        </w:rPr>
        <w:t>ПАМЯТКА</w:t>
      </w:r>
    </w:p>
    <w:p w:rsidR="009B65F0" w:rsidRDefault="009B65F0" w:rsidP="009B65F0">
      <w:pPr>
        <w:spacing w:after="0"/>
        <w:jc w:val="center"/>
        <w:rPr>
          <w:rFonts w:ascii="Times New Roman" w:hAnsi="Times New Roman"/>
          <w:b/>
          <w:sz w:val="28"/>
          <w:szCs w:val="28"/>
        </w:rPr>
      </w:pPr>
    </w:p>
    <w:p w:rsidR="009B65F0" w:rsidRDefault="009B65F0" w:rsidP="009B65F0">
      <w:pPr>
        <w:spacing w:after="0"/>
        <w:jc w:val="center"/>
        <w:rPr>
          <w:rFonts w:ascii="Times New Roman" w:hAnsi="Times New Roman"/>
          <w:b/>
          <w:sz w:val="28"/>
          <w:szCs w:val="28"/>
        </w:rPr>
      </w:pPr>
      <w:r>
        <w:rPr>
          <w:rFonts w:ascii="Times New Roman" w:hAnsi="Times New Roman"/>
          <w:b/>
          <w:sz w:val="28"/>
          <w:szCs w:val="28"/>
        </w:rPr>
        <w:t xml:space="preserve"> ПОТРЕБИТЕЛЮ ТУРИСТСКИХ УСЛУГ</w:t>
      </w:r>
    </w:p>
    <w:p w:rsidR="009B65F0" w:rsidRDefault="009B65F0" w:rsidP="009B65F0">
      <w:pPr>
        <w:spacing w:after="0"/>
        <w:jc w:val="center"/>
        <w:rPr>
          <w:rFonts w:ascii="Times New Roman" w:hAnsi="Times New Roman"/>
          <w:b/>
          <w:sz w:val="26"/>
          <w:szCs w:val="26"/>
        </w:rPr>
      </w:pPr>
    </w:p>
    <w:p w:rsidR="009B65F0" w:rsidRDefault="009B65F0" w:rsidP="009B65F0">
      <w:pPr>
        <w:spacing w:after="0"/>
        <w:jc w:val="center"/>
        <w:rPr>
          <w:rFonts w:ascii="Times New Roman" w:hAnsi="Times New Roman"/>
          <w:b/>
          <w:sz w:val="26"/>
          <w:szCs w:val="26"/>
        </w:rPr>
      </w:pPr>
    </w:p>
    <w:p w:rsidR="009B65F0" w:rsidRDefault="009B65F0" w:rsidP="009B65F0">
      <w:pPr>
        <w:spacing w:after="0"/>
        <w:jc w:val="center"/>
        <w:rPr>
          <w:rFonts w:ascii="Times New Roman" w:hAnsi="Times New Roman"/>
          <w:b/>
          <w:sz w:val="26"/>
          <w:szCs w:val="26"/>
        </w:rPr>
      </w:pPr>
      <w:r>
        <w:rPr>
          <w:noProof/>
          <w:sz w:val="26"/>
          <w:szCs w:val="26"/>
          <w:lang w:eastAsia="ru-RU"/>
        </w:rPr>
        <w:drawing>
          <wp:inline distT="0" distB="0" distL="0" distR="0">
            <wp:extent cx="3333115" cy="2861310"/>
            <wp:effectExtent l="0" t="0" r="635" b="0"/>
            <wp:docPr id="1" name="Рисунок 1"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115" cy="2861310"/>
                    </a:xfrm>
                    <a:prstGeom prst="rect">
                      <a:avLst/>
                    </a:prstGeom>
                    <a:noFill/>
                    <a:ln>
                      <a:noFill/>
                    </a:ln>
                  </pic:spPr>
                </pic:pic>
              </a:graphicData>
            </a:graphic>
          </wp:inline>
        </w:drawing>
      </w: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C55C87" w:rsidRDefault="00C55C87" w:rsidP="009B65F0">
      <w:pPr>
        <w:spacing w:after="0"/>
        <w:jc w:val="center"/>
        <w:rPr>
          <w:rFonts w:ascii="Times New Roman" w:hAnsi="Times New Roman"/>
          <w:sz w:val="26"/>
          <w:szCs w:val="26"/>
        </w:rPr>
      </w:pPr>
    </w:p>
    <w:p w:rsidR="00C55C87" w:rsidRDefault="00C55C87" w:rsidP="009B65F0">
      <w:pPr>
        <w:spacing w:after="0"/>
        <w:jc w:val="center"/>
        <w:rPr>
          <w:rFonts w:ascii="Times New Roman" w:hAnsi="Times New Roman"/>
          <w:sz w:val="26"/>
          <w:szCs w:val="26"/>
        </w:rPr>
      </w:pPr>
    </w:p>
    <w:p w:rsidR="00C55C87" w:rsidRDefault="00C55C87"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Default="009B65F0" w:rsidP="009B65F0">
      <w:pPr>
        <w:spacing w:after="0"/>
        <w:jc w:val="center"/>
        <w:rPr>
          <w:rFonts w:ascii="Times New Roman" w:hAnsi="Times New Roman"/>
          <w:sz w:val="26"/>
          <w:szCs w:val="26"/>
        </w:rPr>
      </w:pPr>
    </w:p>
    <w:p w:rsidR="009B65F0" w:rsidRPr="009B65F0" w:rsidRDefault="009B65F0" w:rsidP="009B65F0">
      <w:pPr>
        <w:spacing w:after="0"/>
        <w:jc w:val="center"/>
        <w:rPr>
          <w:rFonts w:ascii="Times New Roman" w:hAnsi="Times New Roman"/>
          <w:sz w:val="28"/>
          <w:szCs w:val="28"/>
        </w:rPr>
      </w:pPr>
      <w:r w:rsidRPr="009B65F0">
        <w:rPr>
          <w:rFonts w:ascii="Times New Roman" w:hAnsi="Times New Roman"/>
          <w:sz w:val="28"/>
          <w:szCs w:val="28"/>
        </w:rPr>
        <w:t>ФБУЗ «Центр гигиены и эпидемиологии в Белгородской области»</w:t>
      </w:r>
    </w:p>
    <w:p w:rsidR="009B65F0" w:rsidRPr="009B65F0" w:rsidRDefault="009B65F0" w:rsidP="009B65F0">
      <w:pPr>
        <w:spacing w:after="0"/>
        <w:jc w:val="center"/>
        <w:rPr>
          <w:rFonts w:ascii="Times New Roman" w:hAnsi="Times New Roman"/>
          <w:sz w:val="28"/>
          <w:szCs w:val="28"/>
        </w:rPr>
      </w:pPr>
    </w:p>
    <w:p w:rsidR="009B65F0" w:rsidRPr="009B65F0" w:rsidRDefault="009B65F0" w:rsidP="009B65F0">
      <w:pPr>
        <w:spacing w:after="0"/>
        <w:ind w:firstLine="426"/>
        <w:jc w:val="center"/>
        <w:rPr>
          <w:rFonts w:ascii="Times New Roman" w:hAnsi="Times New Roman"/>
          <w:sz w:val="28"/>
          <w:szCs w:val="28"/>
        </w:rPr>
      </w:pPr>
      <w:bookmarkStart w:id="0" w:name="YANDEX_9"/>
      <w:bookmarkEnd w:id="0"/>
      <w:r w:rsidRPr="009B65F0">
        <w:rPr>
          <w:rFonts w:ascii="Times New Roman" w:hAnsi="Times New Roman"/>
          <w:sz w:val="28"/>
          <w:szCs w:val="28"/>
        </w:rPr>
        <w:t>Консультационный центр по защите прав потребителей</w:t>
      </w:r>
    </w:p>
    <w:p w:rsidR="009B65F0" w:rsidRPr="009B65F0" w:rsidRDefault="009B65F0" w:rsidP="009B65F0">
      <w:pPr>
        <w:spacing w:after="0"/>
        <w:ind w:firstLine="426"/>
        <w:jc w:val="center"/>
        <w:rPr>
          <w:rFonts w:ascii="Times New Roman" w:hAnsi="Times New Roman"/>
          <w:sz w:val="28"/>
          <w:szCs w:val="28"/>
        </w:rPr>
      </w:pPr>
      <w:r w:rsidRPr="009B65F0">
        <w:rPr>
          <w:rFonts w:ascii="Times New Roman" w:hAnsi="Times New Roman"/>
          <w:sz w:val="28"/>
          <w:szCs w:val="28"/>
        </w:rPr>
        <w:t>_____________________________________________________________</w:t>
      </w:r>
    </w:p>
    <w:p w:rsidR="009B65F0" w:rsidRPr="009B65F0" w:rsidRDefault="009B65F0" w:rsidP="009B65F0">
      <w:pPr>
        <w:spacing w:after="0" w:line="240" w:lineRule="auto"/>
        <w:ind w:firstLine="567"/>
        <w:jc w:val="center"/>
        <w:rPr>
          <w:rFonts w:ascii="Times New Roman" w:hAnsi="Times New Roman"/>
          <w:sz w:val="28"/>
          <w:szCs w:val="28"/>
        </w:rPr>
      </w:pPr>
      <w:r w:rsidRPr="009B65F0">
        <w:rPr>
          <w:rFonts w:ascii="Times New Roman" w:eastAsia="Times New Roman" w:hAnsi="Times New Roman"/>
          <w:color w:val="000000"/>
          <w:sz w:val="28"/>
          <w:szCs w:val="28"/>
          <w:lang w:eastAsia="ru-RU"/>
        </w:rPr>
        <w:t>202</w:t>
      </w:r>
      <w:r w:rsidR="00410B6A">
        <w:rPr>
          <w:rFonts w:ascii="Times New Roman" w:eastAsia="Times New Roman" w:hAnsi="Times New Roman"/>
          <w:color w:val="000000"/>
          <w:sz w:val="28"/>
          <w:szCs w:val="28"/>
          <w:lang w:eastAsia="ru-RU"/>
        </w:rPr>
        <w:t>3</w:t>
      </w:r>
      <w:r w:rsidR="00A447E1">
        <w:rPr>
          <w:rFonts w:ascii="Times New Roman" w:eastAsia="Times New Roman" w:hAnsi="Times New Roman"/>
          <w:color w:val="000000"/>
          <w:sz w:val="28"/>
          <w:szCs w:val="28"/>
          <w:lang w:eastAsia="ru-RU"/>
        </w:rPr>
        <w:t xml:space="preserve"> </w:t>
      </w:r>
      <w:r w:rsidRPr="009B65F0">
        <w:rPr>
          <w:rFonts w:ascii="Times New Roman" w:eastAsia="Times New Roman" w:hAnsi="Times New Roman"/>
          <w:color w:val="000000"/>
          <w:sz w:val="28"/>
          <w:szCs w:val="28"/>
          <w:lang w:eastAsia="ru-RU"/>
        </w:rPr>
        <w:t xml:space="preserve">г. </w:t>
      </w:r>
    </w:p>
    <w:p w:rsidR="009B65F0" w:rsidRPr="00C55C87" w:rsidRDefault="009B65F0" w:rsidP="009B65F0">
      <w:pPr>
        <w:spacing w:after="0" w:line="240" w:lineRule="auto"/>
        <w:ind w:firstLine="567"/>
        <w:jc w:val="both"/>
        <w:rPr>
          <w:rFonts w:ascii="Times New Roman" w:hAnsi="Times New Roman"/>
          <w:sz w:val="24"/>
          <w:szCs w:val="24"/>
        </w:rPr>
      </w:pPr>
      <w:r w:rsidRPr="00C55C87">
        <w:rPr>
          <w:rFonts w:ascii="Times New Roman" w:hAnsi="Times New Roman"/>
          <w:sz w:val="24"/>
          <w:szCs w:val="24"/>
        </w:rPr>
        <w:lastRenderedPageBreak/>
        <w:t xml:space="preserve">С каждым годом в нашей стране все большее количество людей, планируя свой отпуск, прибегают к услугам туристических агентств, становясь при этом потребителями туристских услуг. </w:t>
      </w:r>
    </w:p>
    <w:p w:rsidR="001113EB" w:rsidRPr="00C55C87" w:rsidRDefault="001113EB" w:rsidP="001113EB">
      <w:pPr>
        <w:spacing w:after="0" w:line="240" w:lineRule="auto"/>
        <w:ind w:firstLine="567"/>
        <w:jc w:val="both"/>
        <w:rPr>
          <w:rFonts w:ascii="Times New Roman" w:hAnsi="Times New Roman"/>
          <w:b/>
          <w:sz w:val="24"/>
          <w:szCs w:val="24"/>
        </w:rPr>
      </w:pPr>
      <w:r w:rsidRPr="00C55C87">
        <w:rPr>
          <w:rFonts w:ascii="Times New Roman" w:hAnsi="Times New Roman"/>
          <w:b/>
          <w:sz w:val="24"/>
          <w:szCs w:val="24"/>
        </w:rPr>
        <w:t>1.  Нормативная база.</w:t>
      </w:r>
    </w:p>
    <w:p w:rsidR="00A26008" w:rsidRPr="00C55C87" w:rsidRDefault="00A26008" w:rsidP="00A26008">
      <w:pPr>
        <w:spacing w:after="0" w:line="240" w:lineRule="auto"/>
        <w:ind w:firstLine="567"/>
        <w:jc w:val="both"/>
        <w:rPr>
          <w:rFonts w:ascii="Times New Roman" w:hAnsi="Times New Roman"/>
          <w:sz w:val="24"/>
          <w:szCs w:val="24"/>
        </w:rPr>
      </w:pPr>
      <w:r w:rsidRPr="00C55C87">
        <w:rPr>
          <w:rFonts w:ascii="Times New Roman" w:hAnsi="Times New Roman"/>
          <w:sz w:val="24"/>
          <w:szCs w:val="24"/>
        </w:rPr>
        <w:t>Правоотношения между туристом и туристической организацией регулируются Гражданским Кодексом РФ (далее – ГК РФ), Законом РФ «О защите прав потребителей» (далее – Закон), Федеральным законом от 24.11.1996 N 132-ФЗ «Об основах туристской деятельности в Российской Федерации» (далее – ФЗ-№132), Правилами оказания услуг по реализации туристского продукта, утвержденными Постановлением Правительства РФ от 18.11.2020 N 1852 (далее – Правила).</w:t>
      </w:r>
    </w:p>
    <w:p w:rsidR="001113EB" w:rsidRPr="00C55C87" w:rsidRDefault="001113EB" w:rsidP="009B65F0">
      <w:pPr>
        <w:spacing w:after="0" w:line="240" w:lineRule="auto"/>
        <w:ind w:firstLine="567"/>
        <w:jc w:val="both"/>
        <w:rPr>
          <w:rFonts w:ascii="Times New Roman" w:hAnsi="Times New Roman"/>
          <w:sz w:val="24"/>
          <w:szCs w:val="24"/>
        </w:rPr>
      </w:pPr>
    </w:p>
    <w:p w:rsidR="001113EB" w:rsidRPr="00C55C87" w:rsidRDefault="001113EB" w:rsidP="009B65F0">
      <w:pPr>
        <w:spacing w:after="0" w:line="240" w:lineRule="auto"/>
        <w:ind w:firstLine="567"/>
        <w:jc w:val="both"/>
        <w:rPr>
          <w:rFonts w:ascii="Times New Roman" w:hAnsi="Times New Roman"/>
          <w:b/>
          <w:sz w:val="24"/>
          <w:szCs w:val="24"/>
        </w:rPr>
      </w:pPr>
      <w:r w:rsidRPr="00C55C87">
        <w:rPr>
          <w:rFonts w:ascii="Times New Roman" w:hAnsi="Times New Roman"/>
          <w:b/>
          <w:sz w:val="24"/>
          <w:szCs w:val="24"/>
        </w:rPr>
        <w:t>2. Основные понятия.</w:t>
      </w:r>
    </w:p>
    <w:p w:rsidR="009B65F0" w:rsidRPr="00C55C87" w:rsidRDefault="009B65F0" w:rsidP="009B65F0">
      <w:pPr>
        <w:spacing w:after="0" w:line="240" w:lineRule="auto"/>
        <w:ind w:firstLine="567"/>
        <w:jc w:val="both"/>
        <w:rPr>
          <w:rFonts w:ascii="Times New Roman" w:hAnsi="Times New Roman"/>
          <w:sz w:val="24"/>
          <w:szCs w:val="24"/>
        </w:rPr>
      </w:pPr>
      <w:r w:rsidRPr="00C55C87">
        <w:rPr>
          <w:rFonts w:ascii="Times New Roman" w:hAnsi="Times New Roman"/>
          <w:sz w:val="24"/>
          <w:szCs w:val="24"/>
        </w:rPr>
        <w:t xml:space="preserve">Специалисты, направляющие все свои силы на организацию отдыха туриста, формируя пакет услуг таким образом, чтобы все его потребности были удовлетворены, представляют организацию </w:t>
      </w:r>
      <w:r w:rsidRPr="00C55C87">
        <w:rPr>
          <w:rFonts w:ascii="Times New Roman" w:hAnsi="Times New Roman"/>
          <w:b/>
          <w:sz w:val="24"/>
          <w:szCs w:val="24"/>
        </w:rPr>
        <w:t>туроператора.</w:t>
      </w:r>
    </w:p>
    <w:p w:rsidR="009B65F0" w:rsidRPr="00C55C87" w:rsidRDefault="009B65F0" w:rsidP="009B65F0">
      <w:pPr>
        <w:spacing w:after="0" w:line="240" w:lineRule="auto"/>
        <w:ind w:firstLine="567"/>
        <w:jc w:val="both"/>
        <w:rPr>
          <w:rFonts w:ascii="Times New Roman" w:hAnsi="Times New Roman"/>
          <w:sz w:val="24"/>
          <w:szCs w:val="24"/>
        </w:rPr>
      </w:pPr>
      <w:r w:rsidRPr="00C55C87">
        <w:rPr>
          <w:rFonts w:ascii="Times New Roman" w:hAnsi="Times New Roman"/>
          <w:sz w:val="24"/>
          <w:szCs w:val="24"/>
        </w:rPr>
        <w:t xml:space="preserve">Другая категория специалистов, занятых в туристском бизнесе, осуществляет деятельность только по продвижению и реализации туристского продукта и представляет </w:t>
      </w:r>
      <w:proofErr w:type="gramStart"/>
      <w:r w:rsidRPr="00C55C87">
        <w:rPr>
          <w:rFonts w:ascii="Times New Roman" w:hAnsi="Times New Roman"/>
          <w:sz w:val="24"/>
          <w:szCs w:val="24"/>
        </w:rPr>
        <w:t xml:space="preserve">организацию  </w:t>
      </w:r>
      <w:proofErr w:type="spellStart"/>
      <w:r w:rsidRPr="00C55C87">
        <w:rPr>
          <w:rFonts w:ascii="Times New Roman" w:hAnsi="Times New Roman"/>
          <w:b/>
          <w:sz w:val="24"/>
          <w:szCs w:val="24"/>
        </w:rPr>
        <w:t>турагента</w:t>
      </w:r>
      <w:proofErr w:type="spellEnd"/>
      <w:proofErr w:type="gramEnd"/>
      <w:r w:rsidRPr="00C55C87">
        <w:rPr>
          <w:rFonts w:ascii="Times New Roman" w:hAnsi="Times New Roman"/>
          <w:sz w:val="24"/>
          <w:szCs w:val="24"/>
        </w:rPr>
        <w:t>.</w:t>
      </w:r>
    </w:p>
    <w:p w:rsidR="009B65F0" w:rsidRPr="00C55C87" w:rsidRDefault="009B65F0" w:rsidP="009B65F0">
      <w:pPr>
        <w:spacing w:after="0" w:line="240" w:lineRule="auto"/>
        <w:ind w:firstLine="567"/>
        <w:jc w:val="both"/>
        <w:rPr>
          <w:rFonts w:ascii="Times New Roman" w:eastAsia="Times New Roman" w:hAnsi="Times New Roman"/>
          <w:sz w:val="24"/>
          <w:szCs w:val="24"/>
          <w:lang w:eastAsia="ru-RU"/>
        </w:rPr>
      </w:pPr>
      <w:r w:rsidRPr="00C55C87">
        <w:rPr>
          <w:rFonts w:ascii="Times New Roman" w:hAnsi="Times New Roman"/>
          <w:sz w:val="24"/>
          <w:szCs w:val="24"/>
        </w:rPr>
        <w:t xml:space="preserve">В настоящее время </w:t>
      </w:r>
      <w:r w:rsidRPr="00C55C87">
        <w:rPr>
          <w:rFonts w:ascii="Times New Roman" w:hAnsi="Times New Roman"/>
          <w:b/>
          <w:sz w:val="24"/>
          <w:szCs w:val="24"/>
        </w:rPr>
        <w:t>туристские услуги</w:t>
      </w:r>
      <w:r w:rsidRPr="00C55C87">
        <w:rPr>
          <w:rFonts w:ascii="Times New Roman" w:hAnsi="Times New Roman"/>
          <w:sz w:val="24"/>
          <w:szCs w:val="24"/>
        </w:rPr>
        <w:t xml:space="preserve"> оказываются в рамках </w:t>
      </w:r>
      <w:r w:rsidRPr="00C55C87">
        <w:rPr>
          <w:rFonts w:ascii="Times New Roman" w:hAnsi="Times New Roman"/>
          <w:b/>
          <w:sz w:val="24"/>
          <w:szCs w:val="24"/>
        </w:rPr>
        <w:t>договора</w:t>
      </w:r>
      <w:r w:rsidRPr="00C55C87">
        <w:rPr>
          <w:rFonts w:ascii="Times New Roman" w:hAnsi="Times New Roman"/>
          <w:sz w:val="24"/>
          <w:szCs w:val="24"/>
        </w:rPr>
        <w:t xml:space="preserve">, заключаемого в письменной форме между потребителем и туроператором или </w:t>
      </w:r>
      <w:proofErr w:type="spellStart"/>
      <w:r w:rsidRPr="00C55C87">
        <w:rPr>
          <w:rFonts w:ascii="Times New Roman" w:hAnsi="Times New Roman"/>
          <w:sz w:val="24"/>
          <w:szCs w:val="24"/>
        </w:rPr>
        <w:t>турагентом</w:t>
      </w:r>
      <w:proofErr w:type="spellEnd"/>
      <w:r w:rsidRPr="00C55C87">
        <w:rPr>
          <w:rFonts w:ascii="Times New Roman" w:hAnsi="Times New Roman"/>
          <w:sz w:val="24"/>
          <w:szCs w:val="24"/>
        </w:rPr>
        <w:t xml:space="preserve">. Договор о реализации туристского продукта является разновидностью договора возмездного оказания услуг (гл. 39 ГК РФ). </w:t>
      </w:r>
    </w:p>
    <w:p w:rsidR="001113EB" w:rsidRPr="00C55C87" w:rsidRDefault="001113EB" w:rsidP="009B65F0">
      <w:pPr>
        <w:spacing w:after="0" w:line="240" w:lineRule="auto"/>
        <w:ind w:firstLine="567"/>
        <w:jc w:val="both"/>
        <w:rPr>
          <w:rFonts w:ascii="Times New Roman" w:hAnsi="Times New Roman"/>
          <w:sz w:val="24"/>
          <w:szCs w:val="24"/>
        </w:rPr>
      </w:pPr>
    </w:p>
    <w:p w:rsidR="001113EB" w:rsidRPr="00C55C87" w:rsidRDefault="001113EB" w:rsidP="009B65F0">
      <w:pPr>
        <w:spacing w:after="0" w:line="240" w:lineRule="auto"/>
        <w:ind w:firstLine="567"/>
        <w:jc w:val="both"/>
        <w:rPr>
          <w:rFonts w:ascii="Times New Roman" w:hAnsi="Times New Roman"/>
          <w:b/>
          <w:sz w:val="24"/>
          <w:szCs w:val="24"/>
        </w:rPr>
      </w:pPr>
      <w:r w:rsidRPr="00C55C87">
        <w:rPr>
          <w:rFonts w:ascii="Times New Roman" w:hAnsi="Times New Roman"/>
          <w:b/>
          <w:sz w:val="24"/>
          <w:szCs w:val="24"/>
        </w:rPr>
        <w:t>3. Заключение письменного договора о реализации туристского продукта.</w:t>
      </w:r>
    </w:p>
    <w:p w:rsidR="009B65F0" w:rsidRPr="00C55C87" w:rsidRDefault="009B65F0" w:rsidP="009B65F0">
      <w:pPr>
        <w:spacing w:after="0" w:line="240" w:lineRule="auto"/>
        <w:ind w:firstLine="567"/>
        <w:jc w:val="both"/>
        <w:rPr>
          <w:rFonts w:ascii="Times New Roman" w:eastAsia="Times New Roman" w:hAnsi="Times New Roman"/>
          <w:sz w:val="24"/>
          <w:szCs w:val="24"/>
          <w:lang w:eastAsia="ru-RU"/>
        </w:rPr>
      </w:pPr>
      <w:r w:rsidRPr="00C55C87">
        <w:rPr>
          <w:rFonts w:ascii="Times New Roman" w:hAnsi="Times New Roman"/>
          <w:sz w:val="24"/>
          <w:szCs w:val="24"/>
        </w:rPr>
        <w:t xml:space="preserve">Договор о реализации туристского продукта должен соответствовать законодательству Российской Федерации, в том числе законодательству о защите прав потребителей. </w:t>
      </w:r>
      <w:r w:rsidRPr="00C55C87">
        <w:rPr>
          <w:rFonts w:ascii="Times New Roman" w:eastAsia="Times New Roman" w:hAnsi="Times New Roman"/>
          <w:sz w:val="24"/>
          <w:szCs w:val="24"/>
          <w:lang w:eastAsia="ru-RU"/>
        </w:rPr>
        <w:t xml:space="preserve">По общему правилу договор считается заключенным с момента достижения сторонами соглашения по всем </w:t>
      </w:r>
      <w:r w:rsidRPr="00C55C87">
        <w:rPr>
          <w:rFonts w:ascii="Times New Roman" w:eastAsia="Times New Roman" w:hAnsi="Times New Roman"/>
          <w:b/>
          <w:sz w:val="24"/>
          <w:szCs w:val="24"/>
          <w:lang w:eastAsia="ru-RU"/>
        </w:rPr>
        <w:t>существенным условиям договора</w:t>
      </w:r>
      <w:r w:rsidRPr="00C55C87">
        <w:rPr>
          <w:rFonts w:ascii="Times New Roman" w:eastAsia="Times New Roman" w:hAnsi="Times New Roman"/>
          <w:sz w:val="24"/>
          <w:szCs w:val="24"/>
          <w:lang w:eastAsia="ru-RU"/>
        </w:rPr>
        <w:t>.</w:t>
      </w:r>
    </w:p>
    <w:p w:rsidR="009B65F0" w:rsidRPr="00C55C87" w:rsidRDefault="009B65F0" w:rsidP="009B65F0">
      <w:pPr>
        <w:tabs>
          <w:tab w:val="left" w:pos="4395"/>
        </w:tabs>
        <w:spacing w:after="0" w:line="240" w:lineRule="auto"/>
        <w:ind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Существенные условия договора при оказании </w:t>
      </w:r>
      <w:bookmarkStart w:id="1" w:name="YANDEX_15"/>
      <w:bookmarkEnd w:id="1"/>
      <w:r w:rsidRPr="00C55C87">
        <w:rPr>
          <w:rFonts w:ascii="Times New Roman" w:eastAsia="Times New Roman" w:hAnsi="Times New Roman"/>
          <w:sz w:val="24"/>
          <w:szCs w:val="24"/>
          <w:lang w:eastAsia="ru-RU"/>
        </w:rPr>
        <w:t xml:space="preserve">туристских </w:t>
      </w:r>
      <w:bookmarkStart w:id="2" w:name="YANDEX_16"/>
      <w:bookmarkEnd w:id="2"/>
      <w:r w:rsidRPr="00C55C87">
        <w:rPr>
          <w:rFonts w:ascii="Times New Roman" w:eastAsia="Times New Roman" w:hAnsi="Times New Roman"/>
          <w:sz w:val="24"/>
          <w:szCs w:val="24"/>
          <w:lang w:eastAsia="ru-RU"/>
        </w:rPr>
        <w:t>услуг определены ст. 10 ФЗ «Об основах туристской деятельности». К ним относятся:</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информация о туроператоре (продавце), включая полное и сокращенное наименования, адрес (место нахождения), почтовый адрес и реестровый номер туроператора;</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такое обеспечение; </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общая цена туристского продукта в рублях; </w:t>
      </w:r>
    </w:p>
    <w:p w:rsidR="009B65F0" w:rsidRPr="00C55C87" w:rsidRDefault="009B65F0" w:rsidP="009B65F0">
      <w:pPr>
        <w:numPr>
          <w:ilvl w:val="0"/>
          <w:numId w:val="1"/>
        </w:numPr>
        <w:tabs>
          <w:tab w:val="num" w:pos="284"/>
        </w:tabs>
        <w:spacing w:after="0" w:line="240" w:lineRule="auto"/>
        <w:ind w:left="0" w:right="-59"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права, обязанности и ответственность сторон; </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условия изменения и расторжения договора; </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 </w:t>
      </w:r>
    </w:p>
    <w:p w:rsidR="009B65F0" w:rsidRPr="00C55C87" w:rsidRDefault="009B65F0" w:rsidP="009B65F0">
      <w:pPr>
        <w:numPr>
          <w:ilvl w:val="0"/>
          <w:numId w:val="1"/>
        </w:numPr>
        <w:tabs>
          <w:tab w:val="num" w:pos="284"/>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w:t>
      </w:r>
      <w:r w:rsidR="00410B6A" w:rsidRPr="00C55C87">
        <w:rPr>
          <w:rFonts w:ascii="Times New Roman" w:eastAsia="Times New Roman" w:hAnsi="Times New Roman"/>
          <w:sz w:val="24"/>
          <w:szCs w:val="24"/>
          <w:lang w:eastAsia="ru-RU"/>
        </w:rPr>
        <w:t>й суммы по банковской гарантии и др.</w:t>
      </w:r>
    </w:p>
    <w:p w:rsidR="009B65F0" w:rsidRDefault="009B65F0" w:rsidP="009B65F0">
      <w:pPr>
        <w:spacing w:after="0" w:line="240" w:lineRule="auto"/>
        <w:ind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Учитывая тот факт, что вышеуказанные условия договора признаны данным федеральным законом существенными, туроператорам и турагентствам необходимо в обязательном порядке включать их в свои типовые формы договоров. </w:t>
      </w:r>
    </w:p>
    <w:p w:rsidR="00A26008" w:rsidRPr="00C55C87" w:rsidRDefault="00A26008" w:rsidP="00A2600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Каждая из сторон вправе потребовать </w:t>
      </w:r>
      <w:r w:rsidRPr="00C55C87">
        <w:rPr>
          <w:rFonts w:ascii="Times New Roman" w:eastAsia="Times New Roman" w:hAnsi="Times New Roman"/>
          <w:b/>
          <w:sz w:val="24"/>
          <w:szCs w:val="24"/>
          <w:lang w:eastAsia="ru-RU"/>
        </w:rPr>
        <w:t>изменения или расторжения договора</w:t>
      </w:r>
      <w:r w:rsidRPr="00C55C87">
        <w:rPr>
          <w:rFonts w:ascii="Times New Roman" w:eastAsia="Times New Roman" w:hAnsi="Times New Roman"/>
          <w:sz w:val="24"/>
          <w:szCs w:val="24"/>
          <w:lang w:eastAsia="ru-RU"/>
        </w:rPr>
        <w:t xml:space="preserve"> в связи с существенными изменениями обстоятельств, из которых стороны исходили при заключении договора. К таковым относятся:</w:t>
      </w:r>
    </w:p>
    <w:p w:rsidR="00A26008" w:rsidRPr="00C55C87" w:rsidRDefault="00A26008" w:rsidP="00A26008">
      <w:pPr>
        <w:numPr>
          <w:ilvl w:val="0"/>
          <w:numId w:val="2"/>
        </w:numPr>
        <w:tabs>
          <w:tab w:val="num" w:pos="720"/>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ухудшение условий путешествия, указанных в договоре и туристской путевке; </w:t>
      </w:r>
    </w:p>
    <w:p w:rsidR="00A26008" w:rsidRPr="00C55C87" w:rsidRDefault="00A26008" w:rsidP="00A26008">
      <w:pPr>
        <w:numPr>
          <w:ilvl w:val="0"/>
          <w:numId w:val="2"/>
        </w:numPr>
        <w:tabs>
          <w:tab w:val="num" w:pos="720"/>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изменение сроков совершения путешествия; </w:t>
      </w:r>
    </w:p>
    <w:p w:rsidR="00A26008" w:rsidRPr="00C55C87" w:rsidRDefault="00A26008" w:rsidP="00A26008">
      <w:pPr>
        <w:numPr>
          <w:ilvl w:val="0"/>
          <w:numId w:val="2"/>
        </w:numPr>
        <w:tabs>
          <w:tab w:val="num" w:pos="720"/>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непредвиденный рост транспортных тарифов; </w:t>
      </w:r>
    </w:p>
    <w:p w:rsidR="00A26008" w:rsidRPr="00C55C87" w:rsidRDefault="00A26008" w:rsidP="00A26008">
      <w:pPr>
        <w:numPr>
          <w:ilvl w:val="0"/>
          <w:numId w:val="2"/>
        </w:numPr>
        <w:tabs>
          <w:tab w:val="num" w:pos="720"/>
        </w:tabs>
        <w:spacing w:after="0" w:line="240" w:lineRule="auto"/>
        <w:ind w:left="0"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lastRenderedPageBreak/>
        <w:t xml:space="preserve">невозможность совершения туристом поездки по не зависящим от него обстоятельствам (болезнь туриста, отказ в выдаче визы и другие обстоятельства). </w:t>
      </w:r>
    </w:p>
    <w:p w:rsidR="008A07A5" w:rsidRDefault="008A07A5" w:rsidP="00A26008">
      <w:pPr>
        <w:spacing w:after="0" w:line="240" w:lineRule="auto"/>
        <w:ind w:firstLine="540"/>
        <w:jc w:val="both"/>
        <w:rPr>
          <w:rFonts w:ascii="Times New Roman" w:hAnsi="Times New Roman"/>
          <w:sz w:val="24"/>
          <w:szCs w:val="24"/>
        </w:rPr>
      </w:pPr>
      <w:r w:rsidRPr="008A07A5">
        <w:rPr>
          <w:rFonts w:ascii="Times New Roman" w:hAnsi="Times New Roman"/>
          <w:sz w:val="24"/>
          <w:szCs w:val="24"/>
        </w:rPr>
        <w:t xml:space="preserve">Не допускается включение в договор о реализации туристского продукта условий, ущемляющих права потребителя по сравнению с правилами, установленными федеральными </w:t>
      </w:r>
      <w:proofErr w:type="gramStart"/>
      <w:r w:rsidRPr="008A07A5">
        <w:rPr>
          <w:rFonts w:ascii="Times New Roman" w:hAnsi="Times New Roman"/>
          <w:sz w:val="24"/>
          <w:szCs w:val="24"/>
        </w:rPr>
        <w:t>законами  или</w:t>
      </w:r>
      <w:proofErr w:type="gramEnd"/>
      <w:r w:rsidRPr="008A07A5">
        <w:rPr>
          <w:rFonts w:ascii="Times New Roman" w:hAnsi="Times New Roman"/>
          <w:sz w:val="24"/>
          <w:szCs w:val="24"/>
        </w:rPr>
        <w:t xml:space="preserve"> иными нормативными правовыми актами.</w:t>
      </w:r>
    </w:p>
    <w:p w:rsidR="008A07A5" w:rsidRPr="00C55C87" w:rsidRDefault="008A07A5" w:rsidP="008A07A5">
      <w:pPr>
        <w:spacing w:after="0" w:line="240" w:lineRule="auto"/>
        <w:ind w:firstLine="540"/>
        <w:jc w:val="both"/>
        <w:rPr>
          <w:rFonts w:ascii="Times New Roman" w:hAnsi="Times New Roman"/>
          <w:sz w:val="24"/>
          <w:szCs w:val="24"/>
        </w:rPr>
      </w:pPr>
      <w:r w:rsidRPr="00C55C87">
        <w:rPr>
          <w:rFonts w:ascii="Times New Roman" w:hAnsi="Times New Roman"/>
          <w:sz w:val="24"/>
          <w:szCs w:val="24"/>
        </w:rPr>
        <w:t>Следует отметить, что исполнитель (</w:t>
      </w:r>
      <w:proofErr w:type="spellStart"/>
      <w:r w:rsidRPr="00C55C87">
        <w:rPr>
          <w:rFonts w:ascii="Times New Roman" w:hAnsi="Times New Roman"/>
          <w:sz w:val="24"/>
          <w:szCs w:val="24"/>
        </w:rPr>
        <w:t>турагент</w:t>
      </w:r>
      <w:proofErr w:type="spellEnd"/>
      <w:r w:rsidRPr="00C55C87">
        <w:rPr>
          <w:rFonts w:ascii="Times New Roman" w:hAnsi="Times New Roman"/>
          <w:sz w:val="24"/>
          <w:szCs w:val="24"/>
        </w:rPr>
        <w:t>, туроператор) не имеет законного права в одностороннем порядке изменять существенное условие договора, не получив согласия туриста. Согласно статье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В соответствии со статьей 450 ГК РФ изменение и расторжение договора возможны только по соглашению сторон в письменном виде.</w:t>
      </w:r>
    </w:p>
    <w:p w:rsidR="00A26008" w:rsidRPr="00C55C87" w:rsidRDefault="00A26008" w:rsidP="00A26008">
      <w:pPr>
        <w:spacing w:after="0" w:line="240" w:lineRule="auto"/>
        <w:ind w:firstLine="540"/>
        <w:jc w:val="both"/>
        <w:rPr>
          <w:rFonts w:ascii="Times New Roman" w:hAnsi="Times New Roman"/>
          <w:sz w:val="24"/>
          <w:szCs w:val="24"/>
        </w:rPr>
      </w:pPr>
      <w:r w:rsidRPr="00C55C87">
        <w:rPr>
          <w:rFonts w:ascii="Times New Roman" w:hAnsi="Times New Roman"/>
          <w:sz w:val="24"/>
          <w:szCs w:val="24"/>
        </w:rPr>
        <w:t>У туриста уже заключившего договор с туроператором есть право расторгнуть данный договор в одностороннем порядке до начала путешествия (на основании п. 1 ст. 782 ГК РФ и ст. 32 Закона РФ «О защите прав потребителей») при условии оплаты исполнителю фактически понесенных им расходов. Указанное означает, что турист может потребовать от туроператора возврата стоимости тура за вычетом фактически понесенных туристической фирмой расходов.</w:t>
      </w:r>
    </w:p>
    <w:p w:rsidR="001113EB" w:rsidRPr="00C55C87" w:rsidRDefault="001113EB" w:rsidP="009B65F0">
      <w:pPr>
        <w:spacing w:after="0" w:line="240" w:lineRule="auto"/>
        <w:ind w:firstLine="540"/>
        <w:jc w:val="both"/>
        <w:rPr>
          <w:rFonts w:ascii="Times New Roman" w:hAnsi="Times New Roman"/>
          <w:b/>
          <w:sz w:val="24"/>
          <w:szCs w:val="24"/>
        </w:rPr>
      </w:pPr>
    </w:p>
    <w:p w:rsidR="00A84928" w:rsidRDefault="001113EB" w:rsidP="00A84928">
      <w:pPr>
        <w:spacing w:after="0" w:line="240" w:lineRule="auto"/>
        <w:ind w:firstLine="540"/>
        <w:jc w:val="both"/>
        <w:rPr>
          <w:rFonts w:ascii="Times New Roman" w:hAnsi="Times New Roman"/>
          <w:b/>
          <w:sz w:val="24"/>
          <w:szCs w:val="24"/>
        </w:rPr>
      </w:pPr>
      <w:r w:rsidRPr="00C55C87">
        <w:rPr>
          <w:rFonts w:ascii="Times New Roman" w:hAnsi="Times New Roman"/>
          <w:b/>
          <w:sz w:val="24"/>
          <w:szCs w:val="24"/>
        </w:rPr>
        <w:t xml:space="preserve">4. </w:t>
      </w:r>
      <w:r w:rsidR="00A84928" w:rsidRPr="00C55C87">
        <w:rPr>
          <w:rFonts w:ascii="Times New Roman" w:hAnsi="Times New Roman"/>
          <w:b/>
          <w:sz w:val="24"/>
          <w:szCs w:val="24"/>
        </w:rPr>
        <w:t>Информация о туристском продукте</w:t>
      </w:r>
      <w:r w:rsidR="00A84928">
        <w:rPr>
          <w:rFonts w:ascii="Times New Roman" w:hAnsi="Times New Roman"/>
          <w:b/>
          <w:sz w:val="24"/>
          <w:szCs w:val="24"/>
        </w:rPr>
        <w:t>.</w:t>
      </w:r>
    </w:p>
    <w:p w:rsidR="00A84928" w:rsidRPr="00C55C87" w:rsidRDefault="00A84928" w:rsidP="00A84928">
      <w:pPr>
        <w:spacing w:after="0" w:line="240" w:lineRule="auto"/>
        <w:ind w:firstLine="540"/>
        <w:jc w:val="both"/>
        <w:rPr>
          <w:rFonts w:ascii="Times New Roman" w:hAnsi="Times New Roman"/>
          <w:sz w:val="24"/>
          <w:szCs w:val="24"/>
        </w:rPr>
      </w:pPr>
      <w:r w:rsidRPr="00C55C87">
        <w:rPr>
          <w:rFonts w:ascii="Times New Roman" w:hAnsi="Times New Roman"/>
          <w:sz w:val="24"/>
          <w:szCs w:val="24"/>
        </w:rPr>
        <w:t xml:space="preserve">При заключении договора о реализации туристского продукта туроператор, </w:t>
      </w:r>
      <w:proofErr w:type="spellStart"/>
      <w:r w:rsidRPr="00C55C87">
        <w:rPr>
          <w:rFonts w:ascii="Times New Roman" w:hAnsi="Times New Roman"/>
          <w:sz w:val="24"/>
          <w:szCs w:val="24"/>
        </w:rPr>
        <w:t>турагент</w:t>
      </w:r>
      <w:proofErr w:type="spellEnd"/>
      <w:r w:rsidRPr="00C55C87">
        <w:rPr>
          <w:rFonts w:ascii="Times New Roman" w:hAnsi="Times New Roman"/>
          <w:sz w:val="24"/>
          <w:szCs w:val="24"/>
        </w:rPr>
        <w:t xml:space="preserve"> обязаны представить туристу достоверную информацию, в частности:</w:t>
      </w:r>
    </w:p>
    <w:p w:rsidR="00A84928" w:rsidRPr="00C55C87" w:rsidRDefault="00A84928" w:rsidP="00A84928">
      <w:pPr>
        <w:spacing w:after="0" w:line="240" w:lineRule="auto"/>
        <w:ind w:firstLine="540"/>
        <w:jc w:val="both"/>
        <w:rPr>
          <w:rFonts w:ascii="Times New Roman" w:eastAsia="Times New Roman" w:hAnsi="Times New Roman"/>
          <w:sz w:val="24"/>
          <w:szCs w:val="24"/>
          <w:lang w:eastAsia="ru-RU"/>
        </w:rPr>
      </w:pPr>
      <w:r w:rsidRPr="00C55C87">
        <w:rPr>
          <w:rFonts w:ascii="Times New Roman" w:hAnsi="Times New Roman"/>
          <w:sz w:val="24"/>
          <w:szCs w:val="24"/>
        </w:rPr>
        <w:t xml:space="preserve">- </w:t>
      </w:r>
      <w:r w:rsidRPr="00C55C87">
        <w:rPr>
          <w:rFonts w:ascii="Times New Roman" w:eastAsia="Times New Roman" w:hAnsi="Times New Roman"/>
          <w:sz w:val="24"/>
          <w:szCs w:val="24"/>
          <w:lang w:eastAsia="ru-RU"/>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p>
    <w:p w:rsidR="00A84928" w:rsidRPr="00C55C87" w:rsidRDefault="00A84928" w:rsidP="00A84928">
      <w:pPr>
        <w:spacing w:after="0" w:line="240" w:lineRule="auto"/>
        <w:ind w:firstLine="540"/>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 xml:space="preserve">- об основных документах, необходимых для въезда в страну (место) временного пребывания и выезда из страны (места) временного пребывания; </w:t>
      </w:r>
    </w:p>
    <w:p w:rsidR="00A84928" w:rsidRPr="00C55C87" w:rsidRDefault="00A84928" w:rsidP="00A84928">
      <w:pPr>
        <w:spacing w:after="0" w:line="240" w:lineRule="auto"/>
        <w:ind w:firstLine="540"/>
        <w:jc w:val="both"/>
        <w:rPr>
          <w:rFonts w:ascii="Times New Roman" w:hAnsi="Times New Roman"/>
          <w:sz w:val="24"/>
          <w:szCs w:val="24"/>
        </w:rPr>
      </w:pPr>
      <w:r w:rsidRPr="00C55C87">
        <w:rPr>
          <w:rFonts w:ascii="Times New Roman" w:hAnsi="Times New Roman"/>
          <w:sz w:val="24"/>
          <w:szCs w:val="24"/>
        </w:rPr>
        <w:t>- об опасностях, с которыми турист (экскурсант) может встретиться при совершении путешествия;</w:t>
      </w:r>
    </w:p>
    <w:p w:rsidR="00A84928" w:rsidRPr="00C55C87" w:rsidRDefault="00A84928" w:rsidP="00A84928">
      <w:pPr>
        <w:spacing w:after="0" w:line="240" w:lineRule="auto"/>
        <w:ind w:firstLine="540"/>
        <w:jc w:val="both"/>
        <w:rPr>
          <w:rFonts w:ascii="Times New Roman" w:hAnsi="Times New Roman"/>
          <w:sz w:val="24"/>
          <w:szCs w:val="24"/>
        </w:rPr>
      </w:pPr>
      <w:r w:rsidRPr="00C55C87">
        <w:rPr>
          <w:rFonts w:ascii="Times New Roman" w:hAnsi="Times New Roman"/>
          <w:sz w:val="24"/>
          <w:szCs w:val="24"/>
        </w:rPr>
        <w:t xml:space="preserve">- о таможенных, пограничных, медицинских, санитарно-эпидемиологических и иных правилах (в объеме, необходимом для совершения путешествия) </w:t>
      </w:r>
    </w:p>
    <w:p w:rsidR="00A84928" w:rsidRPr="00C55C87" w:rsidRDefault="00A84928" w:rsidP="00A84928">
      <w:pPr>
        <w:autoSpaceDE w:val="0"/>
        <w:autoSpaceDN w:val="0"/>
        <w:adjustRightInd w:val="0"/>
        <w:spacing w:after="0" w:line="240" w:lineRule="auto"/>
        <w:ind w:firstLine="540"/>
        <w:jc w:val="both"/>
        <w:rPr>
          <w:rFonts w:ascii="Times New Roman" w:hAnsi="Times New Roman"/>
          <w:sz w:val="24"/>
          <w:szCs w:val="24"/>
          <w:lang w:eastAsia="ru-RU"/>
        </w:rPr>
      </w:pPr>
      <w:r w:rsidRPr="00C55C87">
        <w:rPr>
          <w:rFonts w:ascii="Times New Roman" w:hAnsi="Times New Roman"/>
          <w:sz w:val="24"/>
          <w:szCs w:val="24"/>
        </w:rPr>
        <w:t xml:space="preserve">- </w:t>
      </w:r>
      <w:r w:rsidRPr="00C55C87">
        <w:rPr>
          <w:rFonts w:ascii="Times New Roman" w:hAnsi="Times New Roman"/>
          <w:sz w:val="24"/>
          <w:szCs w:val="24"/>
          <w:lang w:eastAsia="ru-RU"/>
        </w:rPr>
        <w:t>о порядке обращения в объединение туроператоров в сфере выездного туризма для получения экстренной помощи и др.</w:t>
      </w:r>
    </w:p>
    <w:p w:rsidR="00A84928" w:rsidRPr="00C55C87" w:rsidRDefault="00A84928" w:rsidP="00A84928">
      <w:pPr>
        <w:spacing w:after="0" w:line="240" w:lineRule="auto"/>
        <w:ind w:firstLine="567"/>
        <w:jc w:val="both"/>
        <w:rPr>
          <w:rFonts w:ascii="Times New Roman" w:eastAsia="Times New Roman" w:hAnsi="Times New Roman"/>
          <w:b/>
          <w:sz w:val="24"/>
          <w:szCs w:val="24"/>
          <w:lang w:eastAsia="ru-RU"/>
        </w:rPr>
      </w:pPr>
      <w:r w:rsidRPr="00C55C87">
        <w:rPr>
          <w:rFonts w:ascii="Times New Roman" w:eastAsia="Times New Roman" w:hAnsi="Times New Roman"/>
          <w:sz w:val="24"/>
          <w:szCs w:val="24"/>
          <w:lang w:eastAsia="ru-RU"/>
        </w:rPr>
        <w:t xml:space="preserve">Если потребителю не предоставлена возможность незамедлительно получить при заключении договора о реализации туристского продукта информацию о туристском продукте, он вправе потребовать от исполнителя </w:t>
      </w:r>
      <w:r w:rsidRPr="00C55C87">
        <w:rPr>
          <w:rFonts w:ascii="Times New Roman" w:eastAsia="Times New Roman" w:hAnsi="Times New Roman"/>
          <w:b/>
          <w:sz w:val="24"/>
          <w:szCs w:val="24"/>
          <w:lang w:eastAsia="ru-RU"/>
        </w:rPr>
        <w:t>возмещения убытков</w:t>
      </w:r>
      <w:r w:rsidRPr="00C55C87">
        <w:rPr>
          <w:rFonts w:ascii="Times New Roman" w:eastAsia="Times New Roman" w:hAnsi="Times New Roman"/>
          <w:sz w:val="24"/>
          <w:szCs w:val="24"/>
          <w:lang w:eastAsia="ru-RU"/>
        </w:rPr>
        <w:t xml:space="preserve">, причиненных необоснованным уклонением от заключения указанного договора, а если данный договор заключен - </w:t>
      </w:r>
      <w:r w:rsidRPr="00C55C87">
        <w:rPr>
          <w:rFonts w:ascii="Times New Roman" w:eastAsia="Times New Roman" w:hAnsi="Times New Roman"/>
          <w:b/>
          <w:sz w:val="24"/>
          <w:szCs w:val="24"/>
          <w:lang w:eastAsia="ru-RU"/>
        </w:rPr>
        <w:t>в разумный срок отказаться от его исполнения и потребовать возврата уплаченной за услуги суммы и возмещения других убытков.</w:t>
      </w:r>
    </w:p>
    <w:p w:rsidR="00A84928" w:rsidRPr="00C55C87" w:rsidRDefault="00A84928" w:rsidP="00A84928">
      <w:pPr>
        <w:spacing w:after="0" w:line="240" w:lineRule="auto"/>
        <w:ind w:firstLine="567"/>
        <w:jc w:val="both"/>
        <w:rPr>
          <w:rFonts w:ascii="Times New Roman" w:eastAsia="Times New Roman" w:hAnsi="Times New Roman"/>
          <w:sz w:val="24"/>
          <w:szCs w:val="24"/>
          <w:lang w:eastAsia="ru-RU"/>
        </w:rPr>
      </w:pPr>
      <w:r w:rsidRPr="00C55C87">
        <w:rPr>
          <w:rFonts w:ascii="Times New Roman" w:eastAsia="Times New Roman" w:hAnsi="Times New Roman"/>
          <w:sz w:val="24"/>
          <w:szCs w:val="24"/>
          <w:lang w:eastAsia="ru-RU"/>
        </w:rPr>
        <w:t>Исполнитель, не предоставивший потребителю полной и достоверной информации о туристском продукте, несет согласно пункту 1 статьи 29 Закона Российской Федерации "О защите прав потребителей" ответственность за недостатки туристского продукта, выявленные после оказания услуг потребителю вследствие отсутствия у потребителя такой информации.</w:t>
      </w:r>
    </w:p>
    <w:p w:rsidR="00A84928" w:rsidRPr="00C55C87" w:rsidRDefault="00A84928" w:rsidP="00A84928">
      <w:pPr>
        <w:spacing w:after="0" w:line="240" w:lineRule="auto"/>
        <w:ind w:firstLine="567"/>
        <w:jc w:val="both"/>
        <w:rPr>
          <w:rFonts w:ascii="Times New Roman" w:eastAsia="Times New Roman" w:hAnsi="Times New Roman"/>
          <w:sz w:val="24"/>
          <w:szCs w:val="24"/>
          <w:lang w:eastAsia="ru-RU"/>
        </w:rPr>
      </w:pPr>
    </w:p>
    <w:p w:rsidR="00A84928" w:rsidRPr="00C55C87" w:rsidRDefault="00A84928" w:rsidP="00A84928">
      <w:pPr>
        <w:spacing w:after="0" w:line="240" w:lineRule="auto"/>
        <w:ind w:firstLine="567"/>
        <w:jc w:val="both"/>
        <w:rPr>
          <w:rFonts w:ascii="Times New Roman" w:hAnsi="Times New Roman"/>
          <w:sz w:val="24"/>
          <w:szCs w:val="24"/>
        </w:rPr>
      </w:pPr>
      <w:r w:rsidRPr="00C55C87">
        <w:rPr>
          <w:rFonts w:ascii="Times New Roman" w:hAnsi="Times New Roman"/>
          <w:b/>
          <w:sz w:val="24"/>
          <w:szCs w:val="24"/>
        </w:rPr>
        <w:t>ВАЖНО!</w:t>
      </w:r>
      <w:r w:rsidRPr="00C55C87">
        <w:rPr>
          <w:rFonts w:ascii="Times New Roman" w:hAnsi="Times New Roman"/>
          <w:sz w:val="24"/>
          <w:szCs w:val="24"/>
        </w:rPr>
        <w:t xml:space="preserve"> В связи с вышеизложенным, при заключении договора о реализации туристского продукта потребителям следует </w:t>
      </w:r>
      <w:r w:rsidRPr="00C55C87">
        <w:rPr>
          <w:rFonts w:ascii="Times New Roman" w:hAnsi="Times New Roman"/>
          <w:b/>
          <w:sz w:val="24"/>
          <w:szCs w:val="24"/>
        </w:rPr>
        <w:t>внимательно изучить текст предлагаемого договора</w:t>
      </w:r>
      <w:r w:rsidRPr="00C55C87">
        <w:rPr>
          <w:rFonts w:ascii="Times New Roman" w:hAnsi="Times New Roman"/>
          <w:sz w:val="24"/>
          <w:szCs w:val="24"/>
        </w:rPr>
        <w:t>, потребовать пояснений по всем непонятным им пунктам, проследить, чтобы в договоре были отражены все вопросы, имеющие непосредственное отношение к безопасности турпродукта.</w:t>
      </w:r>
    </w:p>
    <w:p w:rsidR="00A84928" w:rsidRDefault="00A84928" w:rsidP="009B65F0">
      <w:pPr>
        <w:spacing w:after="0" w:line="240" w:lineRule="auto"/>
        <w:ind w:firstLine="540"/>
        <w:jc w:val="both"/>
        <w:rPr>
          <w:rFonts w:ascii="Times New Roman" w:hAnsi="Times New Roman"/>
          <w:b/>
          <w:sz w:val="24"/>
          <w:szCs w:val="24"/>
        </w:rPr>
      </w:pPr>
    </w:p>
    <w:p w:rsidR="001113EB" w:rsidRPr="00C55C87" w:rsidRDefault="00A84928" w:rsidP="009B65F0">
      <w:pPr>
        <w:spacing w:after="0" w:line="240" w:lineRule="auto"/>
        <w:ind w:firstLine="540"/>
        <w:jc w:val="both"/>
        <w:rPr>
          <w:rFonts w:ascii="Times New Roman" w:hAnsi="Times New Roman"/>
          <w:b/>
          <w:sz w:val="24"/>
          <w:szCs w:val="24"/>
        </w:rPr>
      </w:pPr>
      <w:r>
        <w:rPr>
          <w:rFonts w:ascii="Times New Roman" w:hAnsi="Times New Roman"/>
          <w:b/>
          <w:sz w:val="24"/>
          <w:szCs w:val="24"/>
        </w:rPr>
        <w:t xml:space="preserve">5. </w:t>
      </w:r>
      <w:r w:rsidR="001113EB" w:rsidRPr="00C55C87">
        <w:rPr>
          <w:rFonts w:ascii="Times New Roman" w:hAnsi="Times New Roman"/>
          <w:b/>
          <w:sz w:val="24"/>
          <w:szCs w:val="24"/>
        </w:rPr>
        <w:t>Безопасность туристских услуг.</w:t>
      </w:r>
    </w:p>
    <w:p w:rsidR="00CE159C" w:rsidRPr="00C55C87" w:rsidRDefault="009B65F0" w:rsidP="009B65F0">
      <w:pPr>
        <w:spacing w:after="0" w:line="240" w:lineRule="auto"/>
        <w:ind w:firstLine="540"/>
        <w:jc w:val="both"/>
        <w:rPr>
          <w:sz w:val="24"/>
          <w:szCs w:val="24"/>
        </w:rPr>
      </w:pPr>
      <w:r w:rsidRPr="00C55C87">
        <w:rPr>
          <w:rFonts w:ascii="Times New Roman" w:hAnsi="Times New Roman"/>
          <w:sz w:val="24"/>
          <w:szCs w:val="24"/>
        </w:rPr>
        <w:t xml:space="preserve">Законодательство гарантирует право потребителя на то, чтобы услуги, в том числе туристские, были </w:t>
      </w:r>
      <w:r w:rsidRPr="00C55C87">
        <w:rPr>
          <w:rFonts w:ascii="Times New Roman" w:hAnsi="Times New Roman"/>
          <w:b/>
          <w:sz w:val="24"/>
          <w:szCs w:val="24"/>
        </w:rPr>
        <w:t>безопасны для жизни и здоровья потребителя</w:t>
      </w:r>
      <w:r w:rsidRPr="00C55C87">
        <w:rPr>
          <w:rFonts w:ascii="Times New Roman" w:hAnsi="Times New Roman"/>
          <w:sz w:val="24"/>
          <w:szCs w:val="24"/>
        </w:rPr>
        <w:t>.</w:t>
      </w:r>
      <w:r w:rsidRPr="00C55C87">
        <w:rPr>
          <w:sz w:val="24"/>
          <w:szCs w:val="24"/>
        </w:rPr>
        <w:t xml:space="preserve"> </w:t>
      </w:r>
    </w:p>
    <w:p w:rsidR="00CE159C" w:rsidRPr="00C55C87" w:rsidRDefault="00CE159C" w:rsidP="00CE159C">
      <w:pPr>
        <w:spacing w:after="0" w:line="240" w:lineRule="auto"/>
        <w:ind w:firstLine="540"/>
        <w:jc w:val="both"/>
        <w:rPr>
          <w:rFonts w:ascii="Times New Roman" w:hAnsi="Times New Roman"/>
          <w:sz w:val="24"/>
          <w:szCs w:val="24"/>
        </w:rPr>
      </w:pPr>
      <w:r w:rsidRPr="00C55C87">
        <w:rPr>
          <w:rFonts w:ascii="Times New Roman" w:hAnsi="Times New Roman"/>
          <w:sz w:val="24"/>
          <w:szCs w:val="24"/>
        </w:rPr>
        <w:t xml:space="preserve">Под безопасностью туризма понимаются безопасность туристов (экскурсантов), сохранность их имущества, а также </w:t>
      </w:r>
      <w:proofErr w:type="spellStart"/>
      <w:r w:rsidRPr="00C55C87">
        <w:rPr>
          <w:rFonts w:ascii="Times New Roman" w:hAnsi="Times New Roman"/>
          <w:sz w:val="24"/>
          <w:szCs w:val="24"/>
        </w:rPr>
        <w:t>ненанесение</w:t>
      </w:r>
      <w:proofErr w:type="spellEnd"/>
      <w:r w:rsidRPr="00C55C87">
        <w:rPr>
          <w:rFonts w:ascii="Times New Roman" w:hAnsi="Times New Roman"/>
          <w:sz w:val="24"/>
          <w:szCs w:val="24"/>
        </w:rPr>
        <w:t xml:space="preserve"> ущерба при совершении путешествий окружающей среде, материальным и духовным ценностям общества, безопасности государства. </w:t>
      </w:r>
    </w:p>
    <w:p w:rsidR="00AA7FA2" w:rsidRPr="00C55C87" w:rsidRDefault="00AA7FA2" w:rsidP="00AA7FA2">
      <w:pPr>
        <w:spacing w:after="0" w:line="240" w:lineRule="auto"/>
        <w:ind w:firstLine="540"/>
        <w:jc w:val="both"/>
        <w:rPr>
          <w:rFonts w:ascii="Times New Roman" w:hAnsi="Times New Roman"/>
          <w:sz w:val="24"/>
          <w:szCs w:val="24"/>
        </w:rPr>
      </w:pPr>
      <w:r w:rsidRPr="00C55C87">
        <w:rPr>
          <w:rFonts w:ascii="Times New Roman" w:hAnsi="Times New Roman"/>
          <w:sz w:val="24"/>
          <w:szCs w:val="24"/>
        </w:rPr>
        <w:t xml:space="preserve">В случае возникновения обстоятельств, свидетельствующих о возникновении в стране (месте) временного пребывания туристов (экскурсантов) </w:t>
      </w:r>
      <w:r w:rsidRPr="00C55C87">
        <w:rPr>
          <w:rFonts w:ascii="Times New Roman" w:hAnsi="Times New Roman"/>
          <w:b/>
          <w:sz w:val="24"/>
          <w:szCs w:val="24"/>
        </w:rPr>
        <w:t>угрозы безопасности их жизни и здоровья</w:t>
      </w:r>
      <w:r w:rsidRPr="00C55C87">
        <w:rPr>
          <w:rFonts w:ascii="Times New Roman" w:hAnsi="Times New Roman"/>
          <w:sz w:val="24"/>
          <w:szCs w:val="24"/>
        </w:rPr>
        <w:t xml:space="preserve">, </w:t>
      </w:r>
      <w:r w:rsidRPr="00C55C87">
        <w:rPr>
          <w:rFonts w:ascii="Times New Roman" w:hAnsi="Times New Roman"/>
          <w:b/>
          <w:sz w:val="24"/>
          <w:szCs w:val="24"/>
        </w:rPr>
        <w:t>а равно опасности причинения вреда их имуществу</w:t>
      </w:r>
      <w:r w:rsidRPr="00C55C87">
        <w:rPr>
          <w:rFonts w:ascii="Times New Roman" w:hAnsi="Times New Roman"/>
          <w:sz w:val="24"/>
          <w:szCs w:val="24"/>
        </w:rPr>
        <w:t>, турист (экскурсант) и (или) туроператор (</w:t>
      </w:r>
      <w:proofErr w:type="spellStart"/>
      <w:r w:rsidRPr="00C55C87">
        <w:rPr>
          <w:rFonts w:ascii="Times New Roman" w:hAnsi="Times New Roman"/>
          <w:sz w:val="24"/>
          <w:szCs w:val="24"/>
        </w:rPr>
        <w:t>турагент</w:t>
      </w:r>
      <w:proofErr w:type="spellEnd"/>
      <w:r w:rsidRPr="00C55C87">
        <w:rPr>
          <w:rFonts w:ascii="Times New Roman" w:hAnsi="Times New Roman"/>
          <w:sz w:val="24"/>
          <w:szCs w:val="24"/>
        </w:rPr>
        <w:t xml:space="preserve">) </w:t>
      </w:r>
      <w:r w:rsidRPr="00C55C87">
        <w:rPr>
          <w:rFonts w:ascii="Times New Roman" w:hAnsi="Times New Roman"/>
          <w:sz w:val="24"/>
          <w:szCs w:val="24"/>
        </w:rPr>
        <w:lastRenderedPageBreak/>
        <w:t>вправе потребовать расторжения договора о реализации туристского продукта или его изменения. При расторжении до начала путешествия договора о реализации туристского продукта в связи с наступлением указанных обстоятельств туристу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rsidR="00AA7FA2" w:rsidRPr="00C55C87" w:rsidRDefault="00AA7FA2" w:rsidP="00AA7FA2">
      <w:pPr>
        <w:spacing w:after="0" w:line="240" w:lineRule="auto"/>
        <w:ind w:firstLine="540"/>
        <w:jc w:val="both"/>
        <w:rPr>
          <w:rFonts w:ascii="Times New Roman" w:hAnsi="Times New Roman"/>
          <w:sz w:val="24"/>
          <w:szCs w:val="24"/>
        </w:rPr>
      </w:pPr>
      <w:r w:rsidRPr="00C55C87">
        <w:rPr>
          <w:rFonts w:ascii="Times New Roman" w:hAnsi="Times New Roman"/>
          <w:sz w:val="24"/>
          <w:szCs w:val="24"/>
        </w:rPr>
        <w:t xml:space="preserve">Федеральный закон «Об основах туристской деятельности в Российской Федерации» возлагает на федеральный орган исполнительной власти в сфере туризма обязанность по информированию туроператоров и </w:t>
      </w:r>
      <w:proofErr w:type="spellStart"/>
      <w:r w:rsidRPr="00C55C87">
        <w:rPr>
          <w:rFonts w:ascii="Times New Roman" w:hAnsi="Times New Roman"/>
          <w:sz w:val="24"/>
          <w:szCs w:val="24"/>
        </w:rPr>
        <w:t>турагентов</w:t>
      </w:r>
      <w:proofErr w:type="spellEnd"/>
      <w:r w:rsidRPr="00C55C87">
        <w:rPr>
          <w:rFonts w:ascii="Times New Roman" w:hAnsi="Times New Roman"/>
          <w:sz w:val="24"/>
          <w:szCs w:val="24"/>
        </w:rPr>
        <w:t>, а также туристов об угрозе безопасности туристов в определенной стране (месте). Информация должна публиковаться в средствах массовой информации или доводиться до этих лиц другими способами.</w:t>
      </w:r>
    </w:p>
    <w:p w:rsidR="00AA7FA2" w:rsidRPr="00C55C87" w:rsidRDefault="00AA7FA2" w:rsidP="00AA7FA2">
      <w:pPr>
        <w:spacing w:after="0" w:line="240" w:lineRule="auto"/>
        <w:ind w:firstLine="540"/>
        <w:jc w:val="both"/>
        <w:rPr>
          <w:rFonts w:ascii="Times New Roman" w:hAnsi="Times New Roman"/>
          <w:sz w:val="24"/>
          <w:szCs w:val="24"/>
        </w:rPr>
      </w:pPr>
      <w:r w:rsidRPr="00C55C87">
        <w:rPr>
          <w:rFonts w:ascii="Times New Roman" w:hAnsi="Times New Roman"/>
          <w:sz w:val="24"/>
          <w:szCs w:val="24"/>
        </w:rPr>
        <w:t xml:space="preserve">Вред, причиненный жизни или здоровью потребителя вследствие не обеспечения безопасности, подлежит возмещению исполнителем в полном объеме и независимо от его вины. </w:t>
      </w:r>
    </w:p>
    <w:p w:rsidR="00AA7FA2" w:rsidRPr="00C55C87" w:rsidRDefault="00AA7FA2" w:rsidP="001113EB">
      <w:pPr>
        <w:spacing w:after="0" w:line="240" w:lineRule="auto"/>
        <w:ind w:firstLine="540"/>
        <w:jc w:val="both"/>
        <w:rPr>
          <w:rFonts w:ascii="Times New Roman" w:hAnsi="Times New Roman"/>
          <w:sz w:val="24"/>
          <w:szCs w:val="24"/>
        </w:rPr>
      </w:pPr>
    </w:p>
    <w:p w:rsidR="00A26008" w:rsidRPr="00C55C87" w:rsidRDefault="00A26008" w:rsidP="009B65F0">
      <w:pPr>
        <w:spacing w:after="0" w:line="240" w:lineRule="auto"/>
        <w:ind w:firstLine="567"/>
        <w:jc w:val="both"/>
        <w:rPr>
          <w:rFonts w:ascii="Times New Roman" w:eastAsia="Times New Roman" w:hAnsi="Times New Roman"/>
          <w:b/>
          <w:sz w:val="24"/>
          <w:szCs w:val="24"/>
          <w:lang w:eastAsia="ru-RU"/>
        </w:rPr>
      </w:pPr>
      <w:r w:rsidRPr="00C55C87">
        <w:rPr>
          <w:rFonts w:ascii="Times New Roman" w:eastAsia="Times New Roman" w:hAnsi="Times New Roman"/>
          <w:b/>
          <w:sz w:val="24"/>
          <w:szCs w:val="24"/>
          <w:lang w:eastAsia="ru-RU"/>
        </w:rPr>
        <w:t xml:space="preserve">6. Ответственность исполнителя (туроператора, </w:t>
      </w:r>
      <w:proofErr w:type="spellStart"/>
      <w:r w:rsidRPr="00C55C87">
        <w:rPr>
          <w:rFonts w:ascii="Times New Roman" w:eastAsia="Times New Roman" w:hAnsi="Times New Roman"/>
          <w:b/>
          <w:sz w:val="24"/>
          <w:szCs w:val="24"/>
          <w:lang w:eastAsia="ru-RU"/>
        </w:rPr>
        <w:t>турагента</w:t>
      </w:r>
      <w:proofErr w:type="spellEnd"/>
      <w:r w:rsidRPr="00C55C87">
        <w:rPr>
          <w:rFonts w:ascii="Times New Roman" w:eastAsia="Times New Roman" w:hAnsi="Times New Roman"/>
          <w:b/>
          <w:sz w:val="24"/>
          <w:szCs w:val="24"/>
          <w:lang w:eastAsia="ru-RU"/>
        </w:rPr>
        <w:t>).</w:t>
      </w:r>
    </w:p>
    <w:p w:rsidR="009B65F0" w:rsidRPr="00C55C87" w:rsidRDefault="009B65F0"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 xml:space="preserve">Возникновение неприятных ситуаций может быть также связано с </w:t>
      </w:r>
      <w:r w:rsidRPr="00C55C87">
        <w:rPr>
          <w:rFonts w:ascii="Times New Roman" w:eastAsia="Times New Roman" w:hAnsi="Times New Roman"/>
          <w:b/>
          <w:color w:val="000000"/>
          <w:sz w:val="24"/>
          <w:szCs w:val="24"/>
          <w:lang w:eastAsia="ru-RU"/>
        </w:rPr>
        <w:t>недостатками</w:t>
      </w:r>
      <w:r w:rsidRPr="00C55C87">
        <w:rPr>
          <w:rFonts w:ascii="Times New Roman" w:eastAsia="Times New Roman" w:hAnsi="Times New Roman"/>
          <w:color w:val="000000"/>
          <w:sz w:val="24"/>
          <w:szCs w:val="24"/>
          <w:lang w:eastAsia="ru-RU"/>
        </w:rPr>
        <w:t xml:space="preserve"> </w:t>
      </w:r>
      <w:r w:rsidRPr="00C55C87">
        <w:rPr>
          <w:rFonts w:ascii="Times New Roman" w:eastAsia="Times New Roman" w:hAnsi="Times New Roman"/>
          <w:b/>
          <w:color w:val="000000"/>
          <w:sz w:val="24"/>
          <w:szCs w:val="24"/>
          <w:lang w:eastAsia="ru-RU"/>
        </w:rPr>
        <w:t>в услуге</w:t>
      </w:r>
      <w:r w:rsidR="00F46A3B" w:rsidRPr="00C55C87">
        <w:rPr>
          <w:rFonts w:ascii="Times New Roman" w:eastAsia="Times New Roman" w:hAnsi="Times New Roman"/>
          <w:b/>
          <w:color w:val="000000"/>
          <w:sz w:val="24"/>
          <w:szCs w:val="24"/>
          <w:lang w:eastAsia="ru-RU"/>
        </w:rPr>
        <w:t xml:space="preserve"> (</w:t>
      </w:r>
      <w:r w:rsidR="00F46A3B" w:rsidRPr="00C55C87">
        <w:rPr>
          <w:rFonts w:ascii="Times New Roman" w:eastAsia="Times New Roman" w:hAnsi="Times New Roman"/>
          <w:color w:val="000000"/>
          <w:sz w:val="24"/>
          <w:szCs w:val="24"/>
          <w:lang w:eastAsia="ru-RU"/>
        </w:rPr>
        <w:t>некачественным оказанием туристских услуг).</w:t>
      </w:r>
    </w:p>
    <w:p w:rsidR="009B65F0" w:rsidRPr="00C55C87" w:rsidRDefault="009B65F0"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Потребитель при обнаружении недостатков оказанной услуги вправе по своему выбору потребовать:</w:t>
      </w:r>
    </w:p>
    <w:p w:rsidR="009B65F0" w:rsidRPr="00C55C87" w:rsidRDefault="00467C2D"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 xml:space="preserve">- </w:t>
      </w:r>
      <w:r w:rsidR="009B65F0" w:rsidRPr="00C55C87">
        <w:rPr>
          <w:rFonts w:ascii="Times New Roman" w:eastAsia="Times New Roman" w:hAnsi="Times New Roman"/>
          <w:color w:val="000000"/>
          <w:sz w:val="24"/>
          <w:szCs w:val="24"/>
          <w:lang w:eastAsia="ru-RU"/>
        </w:rPr>
        <w:t>безвозмездного устранения недостатков оказанной услуги;</w:t>
      </w:r>
    </w:p>
    <w:p w:rsidR="009B65F0" w:rsidRPr="00C55C87" w:rsidRDefault="00467C2D"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 xml:space="preserve">- </w:t>
      </w:r>
      <w:r w:rsidR="009B65F0" w:rsidRPr="00C55C87">
        <w:rPr>
          <w:rFonts w:ascii="Times New Roman" w:eastAsia="Times New Roman" w:hAnsi="Times New Roman"/>
          <w:color w:val="000000"/>
          <w:sz w:val="24"/>
          <w:szCs w:val="24"/>
          <w:lang w:eastAsia="ru-RU"/>
        </w:rPr>
        <w:t>соответствующего уменьшения цены оказанной услуги;</w:t>
      </w:r>
    </w:p>
    <w:p w:rsidR="009B65F0" w:rsidRPr="00C55C87" w:rsidRDefault="00467C2D"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 xml:space="preserve">- </w:t>
      </w:r>
      <w:r w:rsidR="009B65F0" w:rsidRPr="00C55C87">
        <w:rPr>
          <w:rFonts w:ascii="Times New Roman" w:eastAsia="Times New Roman" w:hAnsi="Times New Roman"/>
          <w:color w:val="000000"/>
          <w:sz w:val="24"/>
          <w:szCs w:val="24"/>
          <w:lang w:eastAsia="ru-RU"/>
        </w:rPr>
        <w:t>возмещения понесенных им расходов по устранению недостатков оказанной услуги третьим лицом.</w:t>
      </w:r>
    </w:p>
    <w:p w:rsidR="009B65F0" w:rsidRPr="00C55C87" w:rsidRDefault="009B65F0"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 xml:space="preserve">Потребитель также вправе отказаться от исполнения </w:t>
      </w:r>
      <w:r w:rsidRPr="00C55C87">
        <w:rPr>
          <w:rFonts w:ascii="Times New Roman" w:eastAsia="Times New Roman" w:hAnsi="Times New Roman"/>
          <w:sz w:val="24"/>
          <w:szCs w:val="24"/>
          <w:lang w:eastAsia="ru-RU"/>
        </w:rPr>
        <w:t>договор о реализации туристского продукта</w:t>
      </w:r>
      <w:r w:rsidRPr="00C55C87">
        <w:rPr>
          <w:rFonts w:ascii="Times New Roman" w:eastAsia="Times New Roman" w:hAnsi="Times New Roman"/>
          <w:color w:val="000000"/>
          <w:sz w:val="24"/>
          <w:szCs w:val="24"/>
          <w:lang w:eastAsia="ru-RU"/>
        </w:rPr>
        <w:t>, если им обнаружены существенные недостатки оказанной услуги или иные существенные отступления от условий договора.</w:t>
      </w:r>
    </w:p>
    <w:p w:rsidR="009B65F0" w:rsidRPr="00C55C87" w:rsidRDefault="009B65F0"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 xml:space="preserve">Ответственность перед туристом (заказчиком) за неисполнение или ненадлежащее исполнение обязательств по договору о реализации туристского продукта, в том числе за неоказание или ненадлежащее оказание туристам всех услуг, входящих в туристский продукт несет </w:t>
      </w:r>
      <w:r w:rsidRPr="00C55C87">
        <w:rPr>
          <w:rFonts w:ascii="Times New Roman" w:eastAsia="Times New Roman" w:hAnsi="Times New Roman"/>
          <w:b/>
          <w:color w:val="000000"/>
          <w:sz w:val="24"/>
          <w:szCs w:val="24"/>
          <w:lang w:eastAsia="ru-RU"/>
        </w:rPr>
        <w:t xml:space="preserve">туроператор </w:t>
      </w:r>
      <w:r w:rsidRPr="00C55C87">
        <w:rPr>
          <w:rFonts w:ascii="Times New Roman" w:eastAsia="Times New Roman" w:hAnsi="Times New Roman"/>
          <w:color w:val="000000"/>
          <w:sz w:val="24"/>
          <w:szCs w:val="24"/>
          <w:lang w:eastAsia="ru-RU"/>
        </w:rPr>
        <w:t>независимо от того, кем должны были оказываться данные услуги.</w:t>
      </w:r>
    </w:p>
    <w:p w:rsidR="009B65F0" w:rsidRPr="00C55C87" w:rsidRDefault="009B65F0" w:rsidP="009B65F0">
      <w:pPr>
        <w:spacing w:after="0" w:line="240" w:lineRule="auto"/>
        <w:ind w:firstLine="567"/>
        <w:jc w:val="both"/>
        <w:rPr>
          <w:rFonts w:ascii="Times New Roman" w:eastAsia="Times New Roman" w:hAnsi="Times New Roman"/>
          <w:i/>
          <w:color w:val="000000"/>
          <w:sz w:val="24"/>
          <w:szCs w:val="24"/>
          <w:lang w:eastAsia="ru-RU"/>
        </w:rPr>
      </w:pPr>
      <w:r w:rsidRPr="00C55C87">
        <w:rPr>
          <w:rFonts w:ascii="Times New Roman" w:eastAsia="Times New Roman" w:hAnsi="Times New Roman"/>
          <w:color w:val="000000"/>
          <w:sz w:val="24"/>
          <w:szCs w:val="24"/>
          <w:lang w:eastAsia="ru-RU"/>
        </w:rPr>
        <w:t xml:space="preserve">Претензии к качеству туристского продукта предъявляются </w:t>
      </w:r>
      <w:r w:rsidRPr="00C55C87">
        <w:rPr>
          <w:rFonts w:ascii="Times New Roman" w:eastAsia="Times New Roman" w:hAnsi="Times New Roman"/>
          <w:b/>
          <w:color w:val="000000"/>
          <w:sz w:val="24"/>
          <w:szCs w:val="24"/>
          <w:u w:val="single"/>
          <w:lang w:eastAsia="ru-RU"/>
        </w:rPr>
        <w:t>к туроператору</w:t>
      </w:r>
      <w:r w:rsidRPr="00C55C87">
        <w:rPr>
          <w:rFonts w:ascii="Times New Roman" w:eastAsia="Times New Roman" w:hAnsi="Times New Roman"/>
          <w:color w:val="000000"/>
          <w:sz w:val="24"/>
          <w:szCs w:val="24"/>
          <w:lang w:eastAsia="ru-RU"/>
        </w:rPr>
        <w:t xml:space="preserve"> в письменной форме в течение 20 дней с момента окончания действия договора и подлежат удовлетворению в течение 10 дней. </w:t>
      </w:r>
      <w:r w:rsidRPr="00C55C87">
        <w:rPr>
          <w:rFonts w:ascii="Times New Roman" w:eastAsia="Times New Roman" w:hAnsi="Times New Roman"/>
          <w:i/>
          <w:color w:val="000000"/>
          <w:sz w:val="24"/>
          <w:szCs w:val="24"/>
          <w:lang w:eastAsia="ru-RU"/>
        </w:rPr>
        <w:t>Обращение в суд без предъявления претензии к туристской фирме влечет возвращение искового заявления или оставление его без рассмотрения.</w:t>
      </w:r>
    </w:p>
    <w:p w:rsidR="009B65F0" w:rsidRPr="00C55C87" w:rsidRDefault="009B65F0" w:rsidP="009B65F0">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color w:val="000000"/>
          <w:sz w:val="24"/>
          <w:szCs w:val="24"/>
          <w:lang w:eastAsia="ru-RU"/>
        </w:rPr>
        <w:t xml:space="preserve">Претензию необходимо написать четко, ясно, с приложением доказательств и обязательно в двух экземплярах. </w:t>
      </w:r>
      <w:r w:rsidR="00AC3D48" w:rsidRPr="00C55C87">
        <w:rPr>
          <w:rFonts w:ascii="Times New Roman" w:eastAsia="Times New Roman" w:hAnsi="Times New Roman"/>
          <w:color w:val="000000"/>
          <w:sz w:val="24"/>
          <w:szCs w:val="24"/>
          <w:lang w:eastAsia="ru-RU"/>
        </w:rPr>
        <w:t>Один экземпляр п</w:t>
      </w:r>
      <w:r w:rsidRPr="00C55C87">
        <w:rPr>
          <w:rFonts w:ascii="Times New Roman" w:eastAsia="Times New Roman" w:hAnsi="Times New Roman"/>
          <w:color w:val="000000"/>
          <w:sz w:val="24"/>
          <w:szCs w:val="24"/>
          <w:lang w:eastAsia="ru-RU"/>
        </w:rPr>
        <w:t>ретензи</w:t>
      </w:r>
      <w:r w:rsidR="00AC3D48" w:rsidRPr="00C55C87">
        <w:rPr>
          <w:rFonts w:ascii="Times New Roman" w:eastAsia="Times New Roman" w:hAnsi="Times New Roman"/>
          <w:color w:val="000000"/>
          <w:sz w:val="24"/>
          <w:szCs w:val="24"/>
          <w:lang w:eastAsia="ru-RU"/>
        </w:rPr>
        <w:t xml:space="preserve">и нужно </w:t>
      </w:r>
      <w:r w:rsidR="00766CE6">
        <w:rPr>
          <w:rFonts w:ascii="Times New Roman" w:eastAsia="Times New Roman" w:hAnsi="Times New Roman"/>
          <w:color w:val="000000"/>
          <w:sz w:val="24"/>
          <w:szCs w:val="24"/>
          <w:lang w:eastAsia="ru-RU"/>
        </w:rPr>
        <w:t xml:space="preserve">вручить лично или </w:t>
      </w:r>
      <w:r w:rsidR="00AC3D48" w:rsidRPr="00C55C87">
        <w:rPr>
          <w:rFonts w:ascii="Times New Roman" w:eastAsia="Times New Roman" w:hAnsi="Times New Roman"/>
          <w:color w:val="000000"/>
          <w:sz w:val="24"/>
          <w:szCs w:val="24"/>
          <w:lang w:eastAsia="ru-RU"/>
        </w:rPr>
        <w:t xml:space="preserve">отправить туроператору по почте заказным письмом с уведомлением. </w:t>
      </w:r>
      <w:r w:rsidRPr="00C55C87">
        <w:rPr>
          <w:rFonts w:ascii="Times New Roman" w:eastAsia="Times New Roman" w:hAnsi="Times New Roman"/>
          <w:color w:val="000000"/>
          <w:sz w:val="24"/>
          <w:szCs w:val="24"/>
          <w:lang w:eastAsia="ru-RU"/>
        </w:rPr>
        <w:t xml:space="preserve">Полученное </w:t>
      </w:r>
      <w:r w:rsidR="00766CE6">
        <w:rPr>
          <w:rFonts w:ascii="Times New Roman" w:eastAsia="Times New Roman" w:hAnsi="Times New Roman"/>
          <w:color w:val="000000"/>
          <w:sz w:val="24"/>
          <w:szCs w:val="24"/>
          <w:lang w:eastAsia="ru-RU"/>
        </w:rPr>
        <w:t>потребителем</w:t>
      </w:r>
      <w:r w:rsidRPr="00C55C87">
        <w:rPr>
          <w:rFonts w:ascii="Times New Roman" w:eastAsia="Times New Roman" w:hAnsi="Times New Roman"/>
          <w:color w:val="000000"/>
          <w:sz w:val="24"/>
          <w:szCs w:val="24"/>
          <w:lang w:eastAsia="ru-RU"/>
        </w:rPr>
        <w:t xml:space="preserve"> уведомление будет являться доказательством соблюдения установленного претензионного порядка. </w:t>
      </w:r>
    </w:p>
    <w:p w:rsidR="009B65F0" w:rsidRPr="00C55C87" w:rsidRDefault="009B65F0" w:rsidP="009B65F0">
      <w:pPr>
        <w:autoSpaceDE w:val="0"/>
        <w:autoSpaceDN w:val="0"/>
        <w:adjustRightInd w:val="0"/>
        <w:spacing w:after="0" w:line="240" w:lineRule="auto"/>
        <w:ind w:firstLine="540"/>
        <w:jc w:val="both"/>
        <w:rPr>
          <w:rFonts w:ascii="Times New Roman" w:hAnsi="Times New Roman"/>
          <w:sz w:val="24"/>
          <w:szCs w:val="24"/>
          <w:lang w:eastAsia="ru-RU"/>
        </w:rPr>
      </w:pPr>
      <w:r w:rsidRPr="00C55C87">
        <w:rPr>
          <w:rFonts w:ascii="Times New Roman" w:hAnsi="Times New Roman"/>
          <w:sz w:val="24"/>
          <w:szCs w:val="24"/>
          <w:lang w:eastAsia="ru-RU"/>
        </w:rPr>
        <w:t>В случае отказа туроператора возместить реальный ущерб, возникший в результате неисполнени</w:t>
      </w:r>
      <w:r w:rsidR="00F46A3B" w:rsidRPr="00C55C87">
        <w:rPr>
          <w:rFonts w:ascii="Times New Roman" w:hAnsi="Times New Roman"/>
          <w:sz w:val="24"/>
          <w:szCs w:val="24"/>
          <w:lang w:eastAsia="ru-RU"/>
        </w:rPr>
        <w:t>я или ненадлежащего исполнения обязательств</w:t>
      </w:r>
      <w:r w:rsidRPr="00C55C87">
        <w:rPr>
          <w:rFonts w:ascii="Times New Roman" w:hAnsi="Times New Roman"/>
          <w:sz w:val="24"/>
          <w:szCs w:val="24"/>
          <w:lang w:eastAsia="ru-RU"/>
        </w:rPr>
        <w:t xml:space="preserve"> по договору о реализации туристского продукта, </w:t>
      </w:r>
      <w:r w:rsidRPr="00C55C87">
        <w:rPr>
          <w:rFonts w:ascii="Times New Roman" w:eastAsia="Times New Roman" w:hAnsi="Times New Roman"/>
          <w:color w:val="000000"/>
          <w:sz w:val="24"/>
          <w:szCs w:val="24"/>
          <w:lang w:eastAsia="ru-RU"/>
        </w:rPr>
        <w:t>потребител</w:t>
      </w:r>
      <w:r w:rsidR="00F46A3B" w:rsidRPr="00C55C87">
        <w:rPr>
          <w:rFonts w:ascii="Times New Roman" w:eastAsia="Times New Roman" w:hAnsi="Times New Roman"/>
          <w:color w:val="000000"/>
          <w:sz w:val="24"/>
          <w:szCs w:val="24"/>
          <w:lang w:eastAsia="ru-RU"/>
        </w:rPr>
        <w:t xml:space="preserve">ь вправе обратиться </w:t>
      </w:r>
      <w:r w:rsidRPr="00C55C87">
        <w:rPr>
          <w:rFonts w:ascii="Times New Roman" w:eastAsia="Times New Roman" w:hAnsi="Times New Roman"/>
          <w:color w:val="000000"/>
          <w:sz w:val="24"/>
          <w:szCs w:val="24"/>
          <w:lang w:eastAsia="ru-RU"/>
        </w:rPr>
        <w:t>к с</w:t>
      </w:r>
      <w:r w:rsidRPr="00C55C87">
        <w:rPr>
          <w:rFonts w:ascii="Times New Roman" w:hAnsi="Times New Roman"/>
          <w:sz w:val="24"/>
          <w:szCs w:val="24"/>
          <w:lang w:eastAsia="ru-RU"/>
        </w:rPr>
        <w:t>траховщику (гаранту).</w:t>
      </w:r>
    </w:p>
    <w:p w:rsidR="00ED68D9" w:rsidRPr="00C55C87" w:rsidRDefault="009B65F0" w:rsidP="002B4544">
      <w:pPr>
        <w:spacing w:after="0" w:line="240" w:lineRule="auto"/>
        <w:ind w:firstLine="567"/>
        <w:jc w:val="both"/>
        <w:rPr>
          <w:rFonts w:ascii="Times New Roman" w:eastAsia="Times New Roman" w:hAnsi="Times New Roman"/>
          <w:color w:val="000000"/>
          <w:sz w:val="24"/>
          <w:szCs w:val="24"/>
          <w:lang w:eastAsia="ru-RU"/>
        </w:rPr>
      </w:pPr>
      <w:r w:rsidRPr="00C55C87">
        <w:rPr>
          <w:rFonts w:ascii="Times New Roman" w:eastAsia="Times New Roman" w:hAnsi="Times New Roman"/>
          <w:sz w:val="24"/>
          <w:szCs w:val="24"/>
          <w:lang w:eastAsia="ru-RU"/>
        </w:rPr>
        <w:t>Если все же исполнитель услуг отказывается удовлетворить требования в добровольном порядке, спор может быть разрешен</w:t>
      </w:r>
      <w:bookmarkStart w:id="3" w:name="_GoBack"/>
      <w:bookmarkEnd w:id="3"/>
      <w:r w:rsidRPr="00C55C87">
        <w:rPr>
          <w:rFonts w:ascii="Times New Roman" w:eastAsia="Times New Roman" w:hAnsi="Times New Roman"/>
          <w:sz w:val="24"/>
          <w:szCs w:val="24"/>
          <w:lang w:eastAsia="ru-RU"/>
        </w:rPr>
        <w:t xml:space="preserve"> судом.</w:t>
      </w:r>
      <w:r w:rsidR="002B4544" w:rsidRPr="00C55C87">
        <w:rPr>
          <w:rFonts w:ascii="Times New Roman" w:eastAsia="Times New Roman" w:hAnsi="Times New Roman"/>
          <w:sz w:val="24"/>
          <w:szCs w:val="24"/>
          <w:lang w:eastAsia="ru-RU"/>
        </w:rPr>
        <w:t xml:space="preserve"> </w:t>
      </w:r>
      <w:r w:rsidR="002B4544" w:rsidRPr="00C55C87">
        <w:rPr>
          <w:rFonts w:ascii="Times New Roman" w:eastAsia="Times New Roman" w:hAnsi="Times New Roman"/>
          <w:color w:val="000000"/>
          <w:sz w:val="24"/>
          <w:szCs w:val="24"/>
          <w:lang w:eastAsia="ru-RU"/>
        </w:rPr>
        <w:t>При этом при обращении с иском в суд потребители освобождаются от уплаты государственной пошлины. Иск в суд потребитель вправе предъявить по своему месту жительства или по месту заключения договора, либо по месту нахождения ответчика.</w:t>
      </w:r>
    </w:p>
    <w:p w:rsidR="00F46A3B" w:rsidRPr="00C55C87" w:rsidRDefault="00F46A3B" w:rsidP="002B4544">
      <w:pPr>
        <w:spacing w:after="0" w:line="240" w:lineRule="auto"/>
        <w:ind w:firstLine="567"/>
        <w:jc w:val="both"/>
        <w:rPr>
          <w:rFonts w:ascii="Times New Roman" w:eastAsia="Times New Roman" w:hAnsi="Times New Roman"/>
          <w:color w:val="000000"/>
          <w:sz w:val="24"/>
          <w:szCs w:val="24"/>
          <w:lang w:eastAsia="ru-RU"/>
        </w:rPr>
      </w:pPr>
    </w:p>
    <w:p w:rsidR="00F46A3B" w:rsidRPr="00F46A3B" w:rsidRDefault="00F46A3B" w:rsidP="00F46A3B">
      <w:pPr>
        <w:spacing w:after="0"/>
        <w:ind w:firstLine="567"/>
        <w:jc w:val="center"/>
        <w:rPr>
          <w:rFonts w:ascii="Times New Roman" w:hAnsi="Times New Roman"/>
          <w:i/>
        </w:rPr>
      </w:pPr>
      <w:r w:rsidRPr="00F46A3B">
        <w:rPr>
          <w:rFonts w:ascii="Times New Roman" w:hAnsi="Times New Roman"/>
          <w:i/>
        </w:rPr>
        <w:t>Если Вы предполагаете, что Ваши права потребителя нарушены,</w:t>
      </w:r>
    </w:p>
    <w:p w:rsidR="00F46A3B" w:rsidRPr="00F46A3B" w:rsidRDefault="00F46A3B" w:rsidP="00F46A3B">
      <w:pPr>
        <w:spacing w:after="0"/>
        <w:ind w:firstLine="567"/>
        <w:jc w:val="center"/>
        <w:rPr>
          <w:rFonts w:ascii="Times New Roman" w:hAnsi="Times New Roman"/>
          <w:i/>
        </w:rPr>
      </w:pPr>
      <w:r w:rsidRPr="00F46A3B">
        <w:rPr>
          <w:rFonts w:ascii="Times New Roman" w:hAnsi="Times New Roman"/>
          <w:i/>
        </w:rPr>
        <w:t>Вы можете обратиться за консультацией</w:t>
      </w:r>
    </w:p>
    <w:p w:rsidR="00F46A3B" w:rsidRPr="00F46A3B" w:rsidRDefault="00F46A3B" w:rsidP="00F46A3B">
      <w:pPr>
        <w:spacing w:after="0"/>
        <w:ind w:firstLine="567"/>
        <w:jc w:val="center"/>
        <w:rPr>
          <w:rFonts w:ascii="Times New Roman" w:hAnsi="Times New Roman"/>
          <w:i/>
        </w:rPr>
      </w:pPr>
      <w:r w:rsidRPr="00F46A3B">
        <w:rPr>
          <w:rFonts w:ascii="Times New Roman" w:hAnsi="Times New Roman"/>
          <w:b/>
          <w:i/>
        </w:rPr>
        <w:t xml:space="preserve">в Управление </w:t>
      </w:r>
      <w:proofErr w:type="spellStart"/>
      <w:r w:rsidRPr="00F46A3B">
        <w:rPr>
          <w:rFonts w:ascii="Times New Roman" w:hAnsi="Times New Roman"/>
          <w:b/>
          <w:i/>
        </w:rPr>
        <w:t>Роспотребнадзора</w:t>
      </w:r>
      <w:proofErr w:type="spellEnd"/>
      <w:r w:rsidRPr="00F46A3B">
        <w:rPr>
          <w:rFonts w:ascii="Times New Roman" w:hAnsi="Times New Roman"/>
          <w:b/>
          <w:i/>
        </w:rPr>
        <w:t xml:space="preserve"> по Белгородской области </w:t>
      </w:r>
      <w:r w:rsidRPr="00F46A3B">
        <w:rPr>
          <w:rFonts w:ascii="Times New Roman" w:hAnsi="Times New Roman"/>
          <w:i/>
        </w:rPr>
        <w:t>по адресу:</w:t>
      </w:r>
    </w:p>
    <w:p w:rsidR="00F46A3B" w:rsidRPr="00F46A3B" w:rsidRDefault="00F46A3B" w:rsidP="00F46A3B">
      <w:pPr>
        <w:spacing w:after="0"/>
        <w:ind w:firstLine="567"/>
        <w:jc w:val="center"/>
        <w:rPr>
          <w:rFonts w:ascii="Times New Roman" w:hAnsi="Times New Roman"/>
          <w:i/>
        </w:rPr>
      </w:pPr>
      <w:r w:rsidRPr="00F46A3B">
        <w:rPr>
          <w:rFonts w:ascii="Times New Roman" w:hAnsi="Times New Roman"/>
          <w:i/>
        </w:rPr>
        <w:t xml:space="preserve"> г. Белгород, ул. </w:t>
      </w:r>
      <w:proofErr w:type="spellStart"/>
      <w:r w:rsidRPr="00F46A3B">
        <w:rPr>
          <w:rFonts w:ascii="Times New Roman" w:hAnsi="Times New Roman"/>
          <w:i/>
        </w:rPr>
        <w:t>Железнякова</w:t>
      </w:r>
      <w:proofErr w:type="spellEnd"/>
      <w:r w:rsidRPr="00F46A3B">
        <w:rPr>
          <w:rFonts w:ascii="Times New Roman" w:hAnsi="Times New Roman"/>
          <w:i/>
        </w:rPr>
        <w:t>, 2.</w:t>
      </w:r>
    </w:p>
    <w:p w:rsidR="00F46A3B" w:rsidRPr="00F46A3B" w:rsidRDefault="00F46A3B" w:rsidP="00F46A3B">
      <w:pPr>
        <w:spacing w:after="0"/>
        <w:ind w:firstLine="567"/>
        <w:jc w:val="center"/>
        <w:rPr>
          <w:rFonts w:ascii="Times New Roman" w:hAnsi="Times New Roman"/>
          <w:i/>
        </w:rPr>
      </w:pPr>
      <w:r w:rsidRPr="00F46A3B">
        <w:rPr>
          <w:rFonts w:ascii="Times New Roman" w:hAnsi="Times New Roman"/>
          <w:i/>
        </w:rPr>
        <w:t>Тел. (4722)34-41-35, 8 -800-222-04-31</w:t>
      </w:r>
    </w:p>
    <w:p w:rsidR="00F46A3B" w:rsidRPr="00F46A3B" w:rsidRDefault="00F46A3B" w:rsidP="00F46A3B">
      <w:pPr>
        <w:spacing w:after="0"/>
        <w:ind w:firstLine="567"/>
        <w:jc w:val="center"/>
        <w:rPr>
          <w:rFonts w:ascii="Times New Roman" w:hAnsi="Times New Roman"/>
          <w:b/>
          <w:i/>
        </w:rPr>
      </w:pPr>
      <w:r w:rsidRPr="00F46A3B">
        <w:rPr>
          <w:rFonts w:ascii="Times New Roman" w:hAnsi="Times New Roman"/>
          <w:i/>
        </w:rPr>
        <w:t xml:space="preserve">или </w:t>
      </w:r>
      <w:r w:rsidRPr="00F46A3B">
        <w:rPr>
          <w:rFonts w:ascii="Times New Roman" w:hAnsi="Times New Roman"/>
          <w:b/>
          <w:i/>
        </w:rPr>
        <w:t>в консультационный центр по защите прав потребителей</w:t>
      </w:r>
    </w:p>
    <w:p w:rsidR="00F46A3B" w:rsidRPr="00F46A3B" w:rsidRDefault="00F46A3B" w:rsidP="00F46A3B">
      <w:pPr>
        <w:spacing w:after="0"/>
        <w:ind w:firstLine="567"/>
        <w:jc w:val="center"/>
        <w:rPr>
          <w:rFonts w:ascii="Times New Roman" w:hAnsi="Times New Roman"/>
          <w:i/>
        </w:rPr>
      </w:pPr>
      <w:r w:rsidRPr="00F46A3B">
        <w:rPr>
          <w:rFonts w:ascii="Times New Roman" w:hAnsi="Times New Roman"/>
          <w:b/>
          <w:i/>
        </w:rPr>
        <w:t>ФБУЗ «Центр гигиены и эпидемиологии в Белгородской области»</w:t>
      </w:r>
      <w:r w:rsidRPr="00F46A3B">
        <w:rPr>
          <w:rFonts w:ascii="Times New Roman" w:hAnsi="Times New Roman"/>
          <w:i/>
        </w:rPr>
        <w:t xml:space="preserve"> по адресам:</w:t>
      </w:r>
    </w:p>
    <w:p w:rsidR="00F46A3B" w:rsidRPr="00F46A3B" w:rsidRDefault="00F46A3B" w:rsidP="00F46A3B">
      <w:pPr>
        <w:spacing w:after="0"/>
        <w:ind w:firstLine="567"/>
        <w:jc w:val="center"/>
        <w:rPr>
          <w:rFonts w:ascii="Times New Roman" w:hAnsi="Times New Roman"/>
          <w:i/>
        </w:rPr>
      </w:pPr>
      <w:r w:rsidRPr="00F46A3B">
        <w:rPr>
          <w:rFonts w:ascii="Times New Roman" w:hAnsi="Times New Roman"/>
          <w:i/>
        </w:rPr>
        <w:t xml:space="preserve">г. Белгород, ул. Губкина, 48, </w:t>
      </w:r>
      <w:proofErr w:type="spellStart"/>
      <w:r w:rsidRPr="00F46A3B">
        <w:rPr>
          <w:rFonts w:ascii="Times New Roman" w:hAnsi="Times New Roman"/>
          <w:i/>
        </w:rPr>
        <w:t>каб</w:t>
      </w:r>
      <w:proofErr w:type="spellEnd"/>
      <w:r w:rsidRPr="00F46A3B">
        <w:rPr>
          <w:rFonts w:ascii="Times New Roman" w:hAnsi="Times New Roman"/>
          <w:i/>
        </w:rPr>
        <w:t xml:space="preserve">. 323, </w:t>
      </w:r>
      <w:proofErr w:type="gramStart"/>
      <w:r w:rsidRPr="00F46A3B">
        <w:rPr>
          <w:rFonts w:ascii="Times New Roman" w:hAnsi="Times New Roman"/>
          <w:i/>
        </w:rPr>
        <w:t>327;  тел.</w:t>
      </w:r>
      <w:proofErr w:type="gramEnd"/>
      <w:r w:rsidRPr="00F46A3B">
        <w:rPr>
          <w:rFonts w:ascii="Times New Roman" w:hAnsi="Times New Roman"/>
          <w:i/>
        </w:rPr>
        <w:t xml:space="preserve"> 8(4722)51- 98 – 72</w:t>
      </w:r>
    </w:p>
    <w:p w:rsidR="00F46A3B" w:rsidRPr="002B4544" w:rsidRDefault="00F46A3B" w:rsidP="00A84928">
      <w:pPr>
        <w:spacing w:after="0"/>
        <w:ind w:firstLine="567"/>
        <w:jc w:val="center"/>
        <w:rPr>
          <w:rFonts w:ascii="Times New Roman" w:eastAsia="Times New Roman" w:hAnsi="Times New Roman"/>
          <w:color w:val="000000"/>
          <w:sz w:val="25"/>
          <w:szCs w:val="25"/>
          <w:lang w:eastAsia="ru-RU"/>
        </w:rPr>
      </w:pPr>
      <w:r w:rsidRPr="00F46A3B">
        <w:rPr>
          <w:rFonts w:ascii="Times New Roman" w:hAnsi="Times New Roman"/>
          <w:i/>
        </w:rPr>
        <w:t xml:space="preserve">г. Шебекино, ул. </w:t>
      </w:r>
      <w:proofErr w:type="spellStart"/>
      <w:r w:rsidRPr="00F46A3B">
        <w:rPr>
          <w:rFonts w:ascii="Times New Roman" w:hAnsi="Times New Roman"/>
          <w:i/>
        </w:rPr>
        <w:t>Нежегольское</w:t>
      </w:r>
      <w:proofErr w:type="spellEnd"/>
      <w:r w:rsidRPr="00F46A3B">
        <w:rPr>
          <w:rFonts w:ascii="Times New Roman" w:hAnsi="Times New Roman"/>
          <w:i/>
        </w:rPr>
        <w:t xml:space="preserve"> шоссе, д. 13-б, </w:t>
      </w:r>
      <w:proofErr w:type="spellStart"/>
      <w:r w:rsidRPr="00F46A3B">
        <w:rPr>
          <w:rFonts w:ascii="Times New Roman" w:hAnsi="Times New Roman"/>
          <w:i/>
        </w:rPr>
        <w:t>каб</w:t>
      </w:r>
      <w:proofErr w:type="spellEnd"/>
      <w:r w:rsidRPr="00F46A3B">
        <w:rPr>
          <w:rFonts w:ascii="Times New Roman" w:hAnsi="Times New Roman"/>
          <w:i/>
        </w:rPr>
        <w:t>. 6; +7(47248)2-85-58</w:t>
      </w:r>
    </w:p>
    <w:sectPr w:rsidR="00F46A3B" w:rsidRPr="002B4544" w:rsidSect="00C55C87">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D712F"/>
    <w:multiLevelType w:val="multilevel"/>
    <w:tmpl w:val="F6F60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602AE"/>
    <w:multiLevelType w:val="multilevel"/>
    <w:tmpl w:val="E9AE5E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C1"/>
    <w:rsid w:val="001113EB"/>
    <w:rsid w:val="002B4544"/>
    <w:rsid w:val="00410B6A"/>
    <w:rsid w:val="00411EAC"/>
    <w:rsid w:val="00443D7F"/>
    <w:rsid w:val="00467C2D"/>
    <w:rsid w:val="0074617E"/>
    <w:rsid w:val="00766CE6"/>
    <w:rsid w:val="008631C1"/>
    <w:rsid w:val="008A07A5"/>
    <w:rsid w:val="00921704"/>
    <w:rsid w:val="009B65F0"/>
    <w:rsid w:val="00A26008"/>
    <w:rsid w:val="00A447E1"/>
    <w:rsid w:val="00A84928"/>
    <w:rsid w:val="00AA7FA2"/>
    <w:rsid w:val="00AC3D48"/>
    <w:rsid w:val="00B4123C"/>
    <w:rsid w:val="00C030DD"/>
    <w:rsid w:val="00C55C87"/>
    <w:rsid w:val="00C974DA"/>
    <w:rsid w:val="00CE159C"/>
    <w:rsid w:val="00E21D28"/>
    <w:rsid w:val="00ED68D9"/>
    <w:rsid w:val="00F46A3B"/>
    <w:rsid w:val="00F72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3EE2"/>
  <w15:chartTrackingRefBased/>
  <w15:docId w15:val="{1281D57F-D535-483A-8EF2-07382DC8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5F0"/>
    <w:pPr>
      <w:spacing w:after="200" w:line="276" w:lineRule="auto"/>
    </w:pPr>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9B65F0"/>
  </w:style>
  <w:style w:type="character" w:styleId="a3">
    <w:name w:val="Hyperlink"/>
    <w:basedOn w:val="a0"/>
    <w:uiPriority w:val="99"/>
    <w:unhideWhenUsed/>
    <w:rsid w:val="009B65F0"/>
    <w:rPr>
      <w:color w:val="0000FF"/>
      <w:u w:val="single"/>
    </w:rPr>
  </w:style>
  <w:style w:type="paragraph" w:styleId="a4">
    <w:name w:val="Balloon Text"/>
    <w:basedOn w:val="a"/>
    <w:link w:val="a5"/>
    <w:uiPriority w:val="99"/>
    <w:semiHidden/>
    <w:unhideWhenUsed/>
    <w:rsid w:val="00CE15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159C"/>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018">
      <w:bodyDiv w:val="1"/>
      <w:marLeft w:val="0"/>
      <w:marRight w:val="0"/>
      <w:marTop w:val="0"/>
      <w:marBottom w:val="0"/>
      <w:divBdr>
        <w:top w:val="none" w:sz="0" w:space="0" w:color="auto"/>
        <w:left w:val="none" w:sz="0" w:space="0" w:color="auto"/>
        <w:bottom w:val="none" w:sz="0" w:space="0" w:color="auto"/>
        <w:right w:val="none" w:sz="0" w:space="0" w:color="auto"/>
      </w:divBdr>
    </w:div>
    <w:div w:id="101581328">
      <w:bodyDiv w:val="1"/>
      <w:marLeft w:val="0"/>
      <w:marRight w:val="0"/>
      <w:marTop w:val="0"/>
      <w:marBottom w:val="0"/>
      <w:divBdr>
        <w:top w:val="none" w:sz="0" w:space="0" w:color="auto"/>
        <w:left w:val="none" w:sz="0" w:space="0" w:color="auto"/>
        <w:bottom w:val="none" w:sz="0" w:space="0" w:color="auto"/>
        <w:right w:val="none" w:sz="0" w:space="0" w:color="auto"/>
      </w:divBdr>
    </w:div>
    <w:div w:id="209920698">
      <w:bodyDiv w:val="1"/>
      <w:marLeft w:val="0"/>
      <w:marRight w:val="0"/>
      <w:marTop w:val="0"/>
      <w:marBottom w:val="0"/>
      <w:divBdr>
        <w:top w:val="none" w:sz="0" w:space="0" w:color="auto"/>
        <w:left w:val="none" w:sz="0" w:space="0" w:color="auto"/>
        <w:bottom w:val="none" w:sz="0" w:space="0" w:color="auto"/>
        <w:right w:val="none" w:sz="0" w:space="0" w:color="auto"/>
      </w:divBdr>
    </w:div>
    <w:div w:id="364404393">
      <w:bodyDiv w:val="1"/>
      <w:marLeft w:val="0"/>
      <w:marRight w:val="0"/>
      <w:marTop w:val="0"/>
      <w:marBottom w:val="0"/>
      <w:divBdr>
        <w:top w:val="none" w:sz="0" w:space="0" w:color="auto"/>
        <w:left w:val="none" w:sz="0" w:space="0" w:color="auto"/>
        <w:bottom w:val="none" w:sz="0" w:space="0" w:color="auto"/>
        <w:right w:val="none" w:sz="0" w:space="0" w:color="auto"/>
      </w:divBdr>
    </w:div>
    <w:div w:id="509948069">
      <w:bodyDiv w:val="1"/>
      <w:marLeft w:val="0"/>
      <w:marRight w:val="0"/>
      <w:marTop w:val="0"/>
      <w:marBottom w:val="0"/>
      <w:divBdr>
        <w:top w:val="none" w:sz="0" w:space="0" w:color="auto"/>
        <w:left w:val="none" w:sz="0" w:space="0" w:color="auto"/>
        <w:bottom w:val="none" w:sz="0" w:space="0" w:color="auto"/>
        <w:right w:val="none" w:sz="0" w:space="0" w:color="auto"/>
      </w:divBdr>
    </w:div>
    <w:div w:id="779760497">
      <w:bodyDiv w:val="1"/>
      <w:marLeft w:val="0"/>
      <w:marRight w:val="0"/>
      <w:marTop w:val="0"/>
      <w:marBottom w:val="0"/>
      <w:divBdr>
        <w:top w:val="none" w:sz="0" w:space="0" w:color="auto"/>
        <w:left w:val="none" w:sz="0" w:space="0" w:color="auto"/>
        <w:bottom w:val="none" w:sz="0" w:space="0" w:color="auto"/>
        <w:right w:val="none" w:sz="0" w:space="0" w:color="auto"/>
      </w:divBdr>
    </w:div>
    <w:div w:id="1387487370">
      <w:bodyDiv w:val="1"/>
      <w:marLeft w:val="0"/>
      <w:marRight w:val="0"/>
      <w:marTop w:val="0"/>
      <w:marBottom w:val="0"/>
      <w:divBdr>
        <w:top w:val="none" w:sz="0" w:space="0" w:color="auto"/>
        <w:left w:val="none" w:sz="0" w:space="0" w:color="auto"/>
        <w:bottom w:val="none" w:sz="0" w:space="0" w:color="auto"/>
        <w:right w:val="none" w:sz="0" w:space="0" w:color="auto"/>
      </w:divBdr>
    </w:div>
    <w:div w:id="1474716093">
      <w:bodyDiv w:val="1"/>
      <w:marLeft w:val="0"/>
      <w:marRight w:val="0"/>
      <w:marTop w:val="0"/>
      <w:marBottom w:val="0"/>
      <w:divBdr>
        <w:top w:val="none" w:sz="0" w:space="0" w:color="auto"/>
        <w:left w:val="none" w:sz="0" w:space="0" w:color="auto"/>
        <w:bottom w:val="none" w:sz="0" w:space="0" w:color="auto"/>
        <w:right w:val="none" w:sz="0" w:space="0" w:color="auto"/>
      </w:divBdr>
    </w:div>
    <w:div w:id="1524319657">
      <w:bodyDiv w:val="1"/>
      <w:marLeft w:val="0"/>
      <w:marRight w:val="0"/>
      <w:marTop w:val="0"/>
      <w:marBottom w:val="0"/>
      <w:divBdr>
        <w:top w:val="none" w:sz="0" w:space="0" w:color="auto"/>
        <w:left w:val="none" w:sz="0" w:space="0" w:color="auto"/>
        <w:bottom w:val="none" w:sz="0" w:space="0" w:color="auto"/>
        <w:right w:val="none" w:sz="0" w:space="0" w:color="auto"/>
      </w:divBdr>
    </w:div>
    <w:div w:id="1761439268">
      <w:bodyDiv w:val="1"/>
      <w:marLeft w:val="0"/>
      <w:marRight w:val="0"/>
      <w:marTop w:val="0"/>
      <w:marBottom w:val="0"/>
      <w:divBdr>
        <w:top w:val="none" w:sz="0" w:space="0" w:color="auto"/>
        <w:left w:val="none" w:sz="0" w:space="0" w:color="auto"/>
        <w:bottom w:val="none" w:sz="0" w:space="0" w:color="auto"/>
        <w:right w:val="none" w:sz="0" w:space="0" w:color="auto"/>
      </w:divBdr>
    </w:div>
    <w:div w:id="1985887522">
      <w:bodyDiv w:val="1"/>
      <w:marLeft w:val="0"/>
      <w:marRight w:val="0"/>
      <w:marTop w:val="0"/>
      <w:marBottom w:val="0"/>
      <w:divBdr>
        <w:top w:val="none" w:sz="0" w:space="0" w:color="auto"/>
        <w:left w:val="none" w:sz="0" w:space="0" w:color="auto"/>
        <w:bottom w:val="none" w:sz="0" w:space="0" w:color="auto"/>
        <w:right w:val="none" w:sz="0" w:space="0" w:color="auto"/>
      </w:divBdr>
    </w:div>
    <w:div w:id="20091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1811</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Шляфке</dc:creator>
  <cp:keywords/>
  <dc:description/>
  <cp:lastModifiedBy>Оксана Шеметова</cp:lastModifiedBy>
  <cp:revision>15</cp:revision>
  <cp:lastPrinted>2023-02-09T14:38:00Z</cp:lastPrinted>
  <dcterms:created xsi:type="dcterms:W3CDTF">2021-02-09T07:07:00Z</dcterms:created>
  <dcterms:modified xsi:type="dcterms:W3CDTF">2023-03-01T13:35:00Z</dcterms:modified>
</cp:coreProperties>
</file>